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Default="00D06372" w:rsidP="00A871E4">
      <w:pPr>
        <w:pStyle w:val="a9"/>
        <w:ind w:firstLine="0"/>
        <w:jc w:val="right"/>
        <w:rPr>
          <w:i/>
        </w:rPr>
      </w:pPr>
      <w:bookmarkStart w:id="0" w:name="_GoBack"/>
      <w:bookmarkEnd w:id="0"/>
      <w:r>
        <w:rPr>
          <w:i/>
        </w:rPr>
        <w:t>Проект</w:t>
      </w:r>
    </w:p>
    <w:p w:rsidR="00D06372" w:rsidRDefault="00D06372" w:rsidP="00545D77">
      <w:pPr>
        <w:pStyle w:val="a9"/>
        <w:ind w:firstLine="0"/>
      </w:pPr>
    </w:p>
    <w:p w:rsidR="00AB2174" w:rsidRPr="005F42BD" w:rsidRDefault="00AB2174" w:rsidP="00AB2174">
      <w:pPr>
        <w:jc w:val="center"/>
        <w:rPr>
          <w:szCs w:val="28"/>
        </w:rPr>
      </w:pPr>
      <w:r w:rsidRPr="005F42BD">
        <w:rPr>
          <w:szCs w:val="28"/>
        </w:rPr>
        <w:t xml:space="preserve">ЗАКОН </w:t>
      </w:r>
    </w:p>
    <w:p w:rsidR="00AB2174" w:rsidRPr="005F42BD" w:rsidRDefault="00AB2174" w:rsidP="00AB2174">
      <w:pPr>
        <w:jc w:val="center"/>
        <w:rPr>
          <w:szCs w:val="28"/>
        </w:rPr>
      </w:pPr>
      <w:r w:rsidRPr="005F42BD">
        <w:rPr>
          <w:szCs w:val="28"/>
        </w:rPr>
        <w:t>УДМУРТСКОЙ РЕСПУБЛИКИ</w:t>
      </w:r>
    </w:p>
    <w:p w:rsidR="00D06372" w:rsidRPr="005F42BD" w:rsidRDefault="00D06372">
      <w:pPr>
        <w:pStyle w:val="a9"/>
        <w:ind w:firstLine="0"/>
        <w:jc w:val="center"/>
        <w:rPr>
          <w:szCs w:val="28"/>
        </w:rPr>
      </w:pPr>
    </w:p>
    <w:p w:rsidR="005F42BD" w:rsidRPr="005F42BD" w:rsidRDefault="005F42BD">
      <w:pPr>
        <w:pStyle w:val="a9"/>
        <w:ind w:firstLine="0"/>
        <w:jc w:val="center"/>
        <w:rPr>
          <w:szCs w:val="28"/>
        </w:rPr>
      </w:pPr>
    </w:p>
    <w:p w:rsidR="00D06372" w:rsidRPr="005F42BD" w:rsidRDefault="00D06372">
      <w:pPr>
        <w:pStyle w:val="a9"/>
        <w:ind w:firstLine="0"/>
        <w:jc w:val="center"/>
        <w:rPr>
          <w:b/>
          <w:szCs w:val="28"/>
        </w:rPr>
      </w:pPr>
    </w:p>
    <w:p w:rsidR="00161DA3" w:rsidRPr="005F42BD" w:rsidRDefault="00232514" w:rsidP="00571421">
      <w:pPr>
        <w:pStyle w:val="a9"/>
        <w:ind w:firstLine="0"/>
        <w:jc w:val="center"/>
        <w:rPr>
          <w:b/>
          <w:szCs w:val="28"/>
        </w:rPr>
      </w:pPr>
      <w:r w:rsidRPr="005F42BD">
        <w:rPr>
          <w:b/>
          <w:szCs w:val="28"/>
        </w:rPr>
        <w:t>О внесении изменений</w:t>
      </w:r>
      <w:r w:rsidR="005E2D4D" w:rsidRPr="005F42BD">
        <w:rPr>
          <w:b/>
          <w:szCs w:val="28"/>
        </w:rPr>
        <w:t xml:space="preserve"> </w:t>
      </w:r>
      <w:r w:rsidR="00724F7F" w:rsidRPr="005F42BD">
        <w:rPr>
          <w:b/>
          <w:szCs w:val="28"/>
        </w:rPr>
        <w:t>в</w:t>
      </w:r>
      <w:r w:rsidR="003A7A08" w:rsidRPr="005F42BD">
        <w:rPr>
          <w:b/>
          <w:szCs w:val="28"/>
        </w:rPr>
        <w:t xml:space="preserve"> </w:t>
      </w:r>
      <w:r w:rsidRPr="005F42BD">
        <w:rPr>
          <w:b/>
          <w:szCs w:val="28"/>
        </w:rPr>
        <w:t>отдельные</w:t>
      </w:r>
      <w:r w:rsidR="005828AF" w:rsidRPr="005F42BD">
        <w:rPr>
          <w:b/>
          <w:szCs w:val="28"/>
        </w:rPr>
        <w:t xml:space="preserve"> </w:t>
      </w:r>
      <w:r w:rsidR="009B384F" w:rsidRPr="005F42BD">
        <w:rPr>
          <w:b/>
          <w:szCs w:val="28"/>
        </w:rPr>
        <w:t>З</w:t>
      </w:r>
      <w:r w:rsidR="00161DA3" w:rsidRPr="005F42BD">
        <w:rPr>
          <w:b/>
          <w:szCs w:val="28"/>
        </w:rPr>
        <w:t>акон</w:t>
      </w:r>
      <w:r w:rsidRPr="005F42BD">
        <w:rPr>
          <w:b/>
          <w:szCs w:val="28"/>
        </w:rPr>
        <w:t>ы</w:t>
      </w:r>
      <w:r w:rsidR="00161DA3" w:rsidRPr="005F42BD">
        <w:rPr>
          <w:b/>
          <w:szCs w:val="28"/>
        </w:rPr>
        <w:t xml:space="preserve"> Удмуртской Республики</w:t>
      </w:r>
    </w:p>
    <w:p w:rsidR="005E2D4D" w:rsidRPr="005F42BD" w:rsidRDefault="00232514" w:rsidP="003417E8">
      <w:pPr>
        <w:suppressAutoHyphens w:val="0"/>
        <w:autoSpaceDE w:val="0"/>
        <w:autoSpaceDN w:val="0"/>
        <w:adjustRightInd w:val="0"/>
        <w:jc w:val="center"/>
        <w:rPr>
          <w:b/>
          <w:szCs w:val="28"/>
          <w:lang w:eastAsia="ru-RU"/>
        </w:rPr>
      </w:pPr>
      <w:r w:rsidRPr="005F42BD">
        <w:rPr>
          <w:b/>
          <w:szCs w:val="28"/>
          <w:lang w:eastAsia="ru-RU"/>
        </w:rPr>
        <w:t xml:space="preserve">в связи с принятием Федерального закона </w:t>
      </w:r>
      <w:r w:rsidR="0054272D" w:rsidRPr="005F42BD">
        <w:rPr>
          <w:b/>
          <w:szCs w:val="28"/>
          <w:lang w:eastAsia="ru-RU"/>
        </w:rPr>
        <w:t>«Об общих принципах организации публичной власти в субъектах Российской Федерации»</w:t>
      </w:r>
    </w:p>
    <w:p w:rsidR="00D06372" w:rsidRPr="005F42BD" w:rsidRDefault="00D06372">
      <w:pPr>
        <w:pStyle w:val="a9"/>
        <w:ind w:firstLine="0"/>
        <w:jc w:val="left"/>
        <w:rPr>
          <w:szCs w:val="28"/>
        </w:rPr>
      </w:pPr>
    </w:p>
    <w:p w:rsidR="00950221" w:rsidRPr="005F42BD" w:rsidRDefault="00950221">
      <w:pPr>
        <w:pStyle w:val="a9"/>
        <w:ind w:firstLine="0"/>
        <w:jc w:val="left"/>
        <w:rPr>
          <w:szCs w:val="28"/>
        </w:rPr>
      </w:pPr>
    </w:p>
    <w:p w:rsidR="00D06372" w:rsidRPr="005F42BD" w:rsidRDefault="00D06372">
      <w:pPr>
        <w:pStyle w:val="a9"/>
        <w:ind w:firstLine="0"/>
        <w:jc w:val="left"/>
        <w:rPr>
          <w:szCs w:val="28"/>
        </w:rPr>
      </w:pPr>
      <w:r w:rsidRPr="005F42BD">
        <w:rPr>
          <w:szCs w:val="28"/>
        </w:rPr>
        <w:t>Принят Государственным Советом</w:t>
      </w:r>
    </w:p>
    <w:p w:rsidR="00D06372" w:rsidRPr="005F42BD" w:rsidRDefault="00D06372">
      <w:pPr>
        <w:pStyle w:val="a9"/>
        <w:ind w:firstLine="0"/>
        <w:jc w:val="left"/>
        <w:rPr>
          <w:szCs w:val="28"/>
        </w:rPr>
      </w:pPr>
      <w:r w:rsidRPr="005F42BD">
        <w:rPr>
          <w:szCs w:val="28"/>
        </w:rPr>
        <w:t xml:space="preserve">Удмуртской </w:t>
      </w:r>
      <w:r w:rsidR="005F42BD">
        <w:rPr>
          <w:szCs w:val="28"/>
        </w:rPr>
        <w:t xml:space="preserve">Республики                    </w:t>
      </w:r>
      <w:r w:rsidR="000A58A2" w:rsidRPr="005F42BD">
        <w:rPr>
          <w:szCs w:val="28"/>
        </w:rPr>
        <w:t xml:space="preserve"> </w:t>
      </w:r>
      <w:r w:rsidR="00F80A6F" w:rsidRPr="005F42BD">
        <w:rPr>
          <w:szCs w:val="28"/>
        </w:rPr>
        <w:t xml:space="preserve"> </w:t>
      </w:r>
      <w:r w:rsidR="000A58A2" w:rsidRPr="005F42BD">
        <w:rPr>
          <w:szCs w:val="28"/>
        </w:rPr>
        <w:t xml:space="preserve">       </w:t>
      </w:r>
      <w:r w:rsidR="00545D77" w:rsidRPr="005F42BD">
        <w:rPr>
          <w:szCs w:val="28"/>
        </w:rPr>
        <w:t xml:space="preserve">           </w:t>
      </w:r>
      <w:r w:rsidR="006F27DA" w:rsidRPr="005F42BD">
        <w:rPr>
          <w:szCs w:val="28"/>
        </w:rPr>
        <w:t xml:space="preserve"> </w:t>
      </w:r>
      <w:r w:rsidR="00081337" w:rsidRPr="005F42BD">
        <w:rPr>
          <w:szCs w:val="28"/>
        </w:rPr>
        <w:t xml:space="preserve">  </w:t>
      </w:r>
      <w:r w:rsidRPr="005F42BD">
        <w:rPr>
          <w:szCs w:val="28"/>
        </w:rPr>
        <w:t>«___» ______</w:t>
      </w:r>
      <w:r w:rsidR="00502047" w:rsidRPr="005F42BD">
        <w:rPr>
          <w:szCs w:val="28"/>
        </w:rPr>
        <w:t>_</w:t>
      </w:r>
      <w:r w:rsidR="00571421" w:rsidRPr="005F42BD">
        <w:rPr>
          <w:szCs w:val="28"/>
        </w:rPr>
        <w:t>__ 2022</w:t>
      </w:r>
      <w:r w:rsidRPr="005F42BD">
        <w:rPr>
          <w:szCs w:val="28"/>
        </w:rPr>
        <w:t xml:space="preserve"> года</w:t>
      </w:r>
    </w:p>
    <w:p w:rsidR="00D06372" w:rsidRPr="005F42BD" w:rsidRDefault="00D06372">
      <w:pPr>
        <w:pStyle w:val="a9"/>
        <w:rPr>
          <w:b/>
          <w:bCs/>
          <w:szCs w:val="28"/>
        </w:rPr>
      </w:pPr>
    </w:p>
    <w:p w:rsidR="00F541E7" w:rsidRPr="005F42BD" w:rsidRDefault="00F541E7">
      <w:pPr>
        <w:pStyle w:val="a9"/>
        <w:rPr>
          <w:b/>
          <w:bCs/>
          <w:szCs w:val="28"/>
        </w:rPr>
      </w:pPr>
    </w:p>
    <w:p w:rsidR="00D06372" w:rsidRPr="005F42BD" w:rsidRDefault="00D06372" w:rsidP="00161C3B">
      <w:pPr>
        <w:pStyle w:val="a9"/>
        <w:rPr>
          <w:szCs w:val="28"/>
        </w:rPr>
      </w:pPr>
      <w:r w:rsidRPr="005F42BD">
        <w:rPr>
          <w:b/>
          <w:bCs/>
          <w:szCs w:val="28"/>
        </w:rPr>
        <w:t>Статья 1</w:t>
      </w:r>
    </w:p>
    <w:p w:rsidR="00950221" w:rsidRPr="005F42BD" w:rsidRDefault="00950221" w:rsidP="005C6D30">
      <w:pPr>
        <w:suppressAutoHyphens w:val="0"/>
        <w:autoSpaceDE w:val="0"/>
        <w:autoSpaceDN w:val="0"/>
        <w:adjustRightInd w:val="0"/>
        <w:ind w:firstLine="709"/>
        <w:jc w:val="both"/>
        <w:rPr>
          <w:szCs w:val="28"/>
          <w:lang w:eastAsia="ru-RU"/>
        </w:rPr>
      </w:pPr>
    </w:p>
    <w:p w:rsidR="00935250" w:rsidRPr="005F42BD" w:rsidRDefault="00935250" w:rsidP="008A493F">
      <w:pPr>
        <w:suppressAutoHyphens w:val="0"/>
        <w:autoSpaceDE w:val="0"/>
        <w:autoSpaceDN w:val="0"/>
        <w:adjustRightInd w:val="0"/>
        <w:ind w:firstLine="709"/>
        <w:jc w:val="both"/>
        <w:rPr>
          <w:szCs w:val="28"/>
          <w:lang w:eastAsia="ru-RU"/>
        </w:rPr>
      </w:pPr>
      <w:r w:rsidRPr="005F42BD">
        <w:rPr>
          <w:szCs w:val="28"/>
          <w:lang w:eastAsia="ru-RU"/>
        </w:rPr>
        <w:t>Внести в Закон</w:t>
      </w:r>
      <w:r w:rsidR="001541A3" w:rsidRPr="005F42BD">
        <w:rPr>
          <w:szCs w:val="28"/>
          <w:lang w:eastAsia="ru-RU"/>
        </w:rPr>
        <w:t xml:space="preserve"> Удмуртской Республики </w:t>
      </w:r>
      <w:r w:rsidR="00FB1290" w:rsidRPr="005F42BD">
        <w:rPr>
          <w:szCs w:val="28"/>
          <w:lang w:eastAsia="ru-RU"/>
        </w:rPr>
        <w:t xml:space="preserve">от </w:t>
      </w:r>
      <w:r w:rsidR="00C06702" w:rsidRPr="005F42BD">
        <w:rPr>
          <w:szCs w:val="28"/>
          <w:lang w:eastAsia="ru-RU"/>
        </w:rPr>
        <w:t xml:space="preserve">20 сентября 2007 года </w:t>
      </w:r>
      <w:r w:rsidRPr="005F42BD">
        <w:rPr>
          <w:szCs w:val="28"/>
          <w:lang w:eastAsia="ru-RU"/>
        </w:rPr>
        <w:t xml:space="preserve">                </w:t>
      </w:r>
      <w:r w:rsidR="00C06702" w:rsidRPr="005F42BD">
        <w:rPr>
          <w:szCs w:val="28"/>
          <w:lang w:eastAsia="ru-RU"/>
        </w:rPr>
        <w:t>№ 55</w:t>
      </w:r>
      <w:r w:rsidR="00FB1290" w:rsidRPr="005F42BD">
        <w:rPr>
          <w:szCs w:val="28"/>
          <w:lang w:eastAsia="ru-RU"/>
        </w:rPr>
        <w:t>-РЗ «</w:t>
      </w:r>
      <w:r w:rsidR="00C06702" w:rsidRPr="005F42BD">
        <w:rPr>
          <w:szCs w:val="28"/>
          <w:lang w:eastAsia="ru-RU"/>
        </w:rPr>
        <w:t>О мерах по противодействию коррупционным проявлениям в Удмуртской Республике</w:t>
      </w:r>
      <w:r w:rsidR="00FB1290" w:rsidRPr="005F42BD">
        <w:rPr>
          <w:szCs w:val="28"/>
          <w:lang w:eastAsia="ru-RU"/>
        </w:rPr>
        <w:t>» (</w:t>
      </w:r>
      <w:r w:rsidR="006C31F4" w:rsidRPr="005F42BD">
        <w:rPr>
          <w:szCs w:val="28"/>
          <w:lang w:eastAsia="ru-RU"/>
        </w:rPr>
        <w:t>Собрание законодательств</w:t>
      </w:r>
      <w:r w:rsidR="00EC4F1A" w:rsidRPr="005F42BD">
        <w:rPr>
          <w:szCs w:val="28"/>
          <w:lang w:eastAsia="ru-RU"/>
        </w:rPr>
        <w:t>а Удмуртской Республики, 2007, №</w:t>
      </w:r>
      <w:r w:rsidR="006C31F4" w:rsidRPr="005F42BD">
        <w:rPr>
          <w:szCs w:val="28"/>
          <w:lang w:eastAsia="ru-RU"/>
        </w:rPr>
        <w:t xml:space="preserve"> 15; </w:t>
      </w:r>
      <w:r w:rsidR="00452ADE" w:rsidRPr="005F42BD">
        <w:rPr>
          <w:szCs w:val="28"/>
          <w:lang w:eastAsia="ru-RU"/>
        </w:rPr>
        <w:t>2010, № 29;</w:t>
      </w:r>
      <w:r w:rsidR="009F6E99" w:rsidRPr="005F42BD">
        <w:rPr>
          <w:szCs w:val="28"/>
          <w:lang w:eastAsia="ru-RU"/>
        </w:rPr>
        <w:t xml:space="preserve"> </w:t>
      </w:r>
      <w:r w:rsidR="00795C7C" w:rsidRPr="005F42BD">
        <w:rPr>
          <w:szCs w:val="28"/>
          <w:lang w:eastAsia="ru-RU"/>
        </w:rPr>
        <w:t>Официальный сайт Президента Удмуртской Республики и Правительства Удмуртской Республики (www</w:t>
      </w:r>
      <w:r w:rsidR="005C6D30" w:rsidRPr="005F42BD">
        <w:rPr>
          <w:szCs w:val="28"/>
          <w:lang w:eastAsia="ru-RU"/>
        </w:rPr>
        <w:t>.udmurt.ru), 2014, 28 октября, №</w:t>
      </w:r>
      <w:r w:rsidR="00795C7C" w:rsidRPr="005F42BD">
        <w:rPr>
          <w:szCs w:val="28"/>
          <w:lang w:eastAsia="ru-RU"/>
        </w:rPr>
        <w:t xml:space="preserve"> 02281020141726;</w:t>
      </w:r>
      <w:r w:rsidR="009F6E99" w:rsidRPr="005F42BD">
        <w:rPr>
          <w:szCs w:val="28"/>
          <w:lang w:eastAsia="ru-RU"/>
        </w:rPr>
        <w:t xml:space="preserve"> </w:t>
      </w:r>
      <w:r w:rsidR="005C6D30" w:rsidRPr="005F42BD">
        <w:rPr>
          <w:szCs w:val="28"/>
          <w:lang w:eastAsia="ru-RU"/>
        </w:rPr>
        <w:t xml:space="preserve">Официальный сайт Главы Удмуртской Республики и Правительства Удмуртской Республики (www.udmurt.ru), </w:t>
      </w:r>
      <w:r w:rsidR="009F6E99" w:rsidRPr="005F42BD">
        <w:rPr>
          <w:szCs w:val="28"/>
          <w:lang w:eastAsia="ru-RU"/>
        </w:rPr>
        <w:t>2015, 13 июля, № 02130720151428;</w:t>
      </w:r>
      <w:r w:rsidR="008A493F" w:rsidRPr="005F42BD">
        <w:rPr>
          <w:szCs w:val="28"/>
          <w:lang w:eastAsia="ru-RU"/>
        </w:rPr>
        <w:t xml:space="preserve"> </w:t>
      </w:r>
      <w:r w:rsidR="005C6D30" w:rsidRPr="005F42BD">
        <w:rPr>
          <w:szCs w:val="28"/>
          <w:lang w:eastAsia="ru-RU"/>
        </w:rPr>
        <w:t xml:space="preserve">2016, 8 ноября, </w:t>
      </w:r>
      <w:r w:rsidR="006E3FCF" w:rsidRPr="005F42BD">
        <w:rPr>
          <w:szCs w:val="28"/>
          <w:lang w:eastAsia="ru-RU"/>
        </w:rPr>
        <w:t xml:space="preserve">                    </w:t>
      </w:r>
      <w:r w:rsidR="005C6D30" w:rsidRPr="005F42BD">
        <w:rPr>
          <w:szCs w:val="28"/>
          <w:lang w:eastAsia="ru-RU"/>
        </w:rPr>
        <w:t>№ 02081120162509; 2020, 5 июня, № 02050620201122</w:t>
      </w:r>
      <w:r w:rsidR="008A493F" w:rsidRPr="005F42BD">
        <w:rPr>
          <w:szCs w:val="28"/>
          <w:lang w:eastAsia="ru-RU"/>
        </w:rPr>
        <w:t xml:space="preserve">; 2021, 23 марта, </w:t>
      </w:r>
      <w:r w:rsidR="006E3FCF" w:rsidRPr="005F42BD">
        <w:rPr>
          <w:szCs w:val="28"/>
          <w:lang w:eastAsia="ru-RU"/>
        </w:rPr>
        <w:t xml:space="preserve">                 </w:t>
      </w:r>
      <w:r w:rsidR="008A493F" w:rsidRPr="005F42BD">
        <w:rPr>
          <w:szCs w:val="28"/>
          <w:lang w:eastAsia="ru-RU"/>
        </w:rPr>
        <w:t>№ 02230320210521</w:t>
      </w:r>
      <w:r w:rsidR="005C6D30" w:rsidRPr="005F42BD">
        <w:rPr>
          <w:szCs w:val="28"/>
          <w:lang w:eastAsia="ru-RU"/>
        </w:rPr>
        <w:t xml:space="preserve">) </w:t>
      </w:r>
      <w:r w:rsidRPr="005F42BD">
        <w:rPr>
          <w:szCs w:val="28"/>
          <w:lang w:eastAsia="ru-RU"/>
        </w:rPr>
        <w:t xml:space="preserve"> следующие изменения:</w:t>
      </w:r>
    </w:p>
    <w:p w:rsidR="00935250" w:rsidRPr="005F42BD" w:rsidRDefault="00935250" w:rsidP="005C6D30">
      <w:pPr>
        <w:suppressAutoHyphens w:val="0"/>
        <w:autoSpaceDE w:val="0"/>
        <w:autoSpaceDN w:val="0"/>
        <w:adjustRightInd w:val="0"/>
        <w:ind w:firstLine="709"/>
        <w:jc w:val="both"/>
        <w:rPr>
          <w:szCs w:val="28"/>
          <w:lang w:eastAsia="ru-RU"/>
        </w:rPr>
      </w:pPr>
      <w:r w:rsidRPr="005F42BD">
        <w:rPr>
          <w:szCs w:val="28"/>
          <w:lang w:eastAsia="ru-RU"/>
        </w:rPr>
        <w:t>1) в части 4 статьи 5:</w:t>
      </w:r>
    </w:p>
    <w:p w:rsidR="00935250" w:rsidRPr="005F42BD" w:rsidRDefault="00935250" w:rsidP="005C6D30">
      <w:pPr>
        <w:suppressAutoHyphens w:val="0"/>
        <w:autoSpaceDE w:val="0"/>
        <w:autoSpaceDN w:val="0"/>
        <w:adjustRightInd w:val="0"/>
        <w:ind w:firstLine="709"/>
        <w:jc w:val="both"/>
        <w:rPr>
          <w:szCs w:val="28"/>
          <w:lang w:eastAsia="ru-RU"/>
        </w:rPr>
      </w:pPr>
      <w:r w:rsidRPr="005F42BD">
        <w:rPr>
          <w:szCs w:val="28"/>
          <w:lang w:eastAsia="ru-RU"/>
        </w:rPr>
        <w:t>а) в пункте 2 слова «государственной власти» исключить;</w:t>
      </w:r>
    </w:p>
    <w:p w:rsidR="00935250" w:rsidRPr="005F42BD" w:rsidRDefault="00935250" w:rsidP="005C6D30">
      <w:pPr>
        <w:suppressAutoHyphens w:val="0"/>
        <w:autoSpaceDE w:val="0"/>
        <w:autoSpaceDN w:val="0"/>
        <w:adjustRightInd w:val="0"/>
        <w:ind w:firstLine="709"/>
        <w:jc w:val="both"/>
        <w:rPr>
          <w:szCs w:val="28"/>
          <w:lang w:eastAsia="ru-RU"/>
        </w:rPr>
      </w:pPr>
      <w:r w:rsidRPr="005F42BD">
        <w:rPr>
          <w:szCs w:val="28"/>
          <w:lang w:eastAsia="ru-RU"/>
        </w:rPr>
        <w:t>б) в пункте 3 слова «государственной власти» исключить</w:t>
      </w:r>
      <w:r w:rsidR="005F42BD">
        <w:rPr>
          <w:szCs w:val="28"/>
          <w:lang w:eastAsia="ru-RU"/>
        </w:rPr>
        <w:t>;</w:t>
      </w:r>
    </w:p>
    <w:p w:rsidR="00C06702" w:rsidRPr="005F42BD" w:rsidRDefault="00935250" w:rsidP="005F60B9">
      <w:pPr>
        <w:suppressAutoHyphens w:val="0"/>
        <w:autoSpaceDE w:val="0"/>
        <w:autoSpaceDN w:val="0"/>
        <w:adjustRightInd w:val="0"/>
        <w:ind w:firstLine="709"/>
        <w:jc w:val="both"/>
        <w:rPr>
          <w:szCs w:val="28"/>
          <w:lang w:eastAsia="ru-RU"/>
        </w:rPr>
      </w:pPr>
      <w:r w:rsidRPr="005F42BD">
        <w:rPr>
          <w:szCs w:val="28"/>
          <w:lang w:eastAsia="ru-RU"/>
        </w:rPr>
        <w:t xml:space="preserve">2) в статье 6.2 слова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w:t>
      </w:r>
      <w:hyperlink r:id="rId8" w:history="1">
        <w:r w:rsidRPr="005F42BD">
          <w:rPr>
            <w:szCs w:val="28"/>
            <w:lang w:eastAsia="ru-RU"/>
          </w:rPr>
          <w:t>законом</w:t>
        </w:r>
      </w:hyperlink>
      <w:r w:rsidRPr="005F42BD">
        <w:rPr>
          <w:szCs w:val="28"/>
          <w:lang w:eastAsia="ru-RU"/>
        </w:rPr>
        <w:t xml:space="preserve"> от 21 декабря 2021 года № 414-ФЗ «Об общих принципах организации публичной власти в субъектах Российской Федерации»</w:t>
      </w:r>
      <w:r w:rsidR="005F60B9" w:rsidRPr="005F42BD">
        <w:rPr>
          <w:szCs w:val="28"/>
          <w:lang w:eastAsia="ru-RU"/>
        </w:rPr>
        <w:t>.</w:t>
      </w:r>
    </w:p>
    <w:p w:rsidR="00EB7D8F" w:rsidRPr="005F42BD" w:rsidRDefault="00EB7D8F" w:rsidP="005C6D30">
      <w:pPr>
        <w:suppressAutoHyphens w:val="0"/>
        <w:autoSpaceDE w:val="0"/>
        <w:autoSpaceDN w:val="0"/>
        <w:adjustRightInd w:val="0"/>
        <w:ind w:firstLine="709"/>
        <w:jc w:val="both"/>
        <w:rPr>
          <w:szCs w:val="28"/>
          <w:lang w:eastAsia="ru-RU"/>
        </w:rPr>
      </w:pPr>
    </w:p>
    <w:p w:rsidR="00EB7D8F" w:rsidRPr="005F42BD" w:rsidRDefault="00EB7D8F" w:rsidP="005C6D30">
      <w:pPr>
        <w:suppressAutoHyphens w:val="0"/>
        <w:autoSpaceDE w:val="0"/>
        <w:autoSpaceDN w:val="0"/>
        <w:adjustRightInd w:val="0"/>
        <w:ind w:firstLine="709"/>
        <w:jc w:val="both"/>
        <w:rPr>
          <w:b/>
          <w:szCs w:val="28"/>
          <w:lang w:eastAsia="ru-RU"/>
        </w:rPr>
      </w:pPr>
      <w:r w:rsidRPr="005F42BD">
        <w:rPr>
          <w:b/>
          <w:szCs w:val="28"/>
          <w:lang w:eastAsia="ru-RU"/>
        </w:rPr>
        <w:t>Статья 2</w:t>
      </w:r>
    </w:p>
    <w:p w:rsidR="00EB7D8F" w:rsidRPr="005F42BD" w:rsidRDefault="00EB7D8F" w:rsidP="00416FE4">
      <w:pPr>
        <w:suppressAutoHyphens w:val="0"/>
        <w:autoSpaceDE w:val="0"/>
        <w:autoSpaceDN w:val="0"/>
        <w:adjustRightInd w:val="0"/>
        <w:ind w:firstLine="709"/>
        <w:jc w:val="both"/>
        <w:rPr>
          <w:szCs w:val="28"/>
          <w:lang w:eastAsia="ru-RU"/>
        </w:rPr>
      </w:pPr>
    </w:p>
    <w:p w:rsidR="00080B72" w:rsidRPr="005F42BD" w:rsidRDefault="006A1F92" w:rsidP="00054627">
      <w:pPr>
        <w:suppressAutoHyphens w:val="0"/>
        <w:autoSpaceDE w:val="0"/>
        <w:autoSpaceDN w:val="0"/>
        <w:adjustRightInd w:val="0"/>
        <w:ind w:firstLine="709"/>
        <w:jc w:val="both"/>
        <w:rPr>
          <w:szCs w:val="28"/>
          <w:lang w:eastAsia="ru-RU"/>
        </w:rPr>
      </w:pPr>
      <w:r w:rsidRPr="005F42BD">
        <w:rPr>
          <w:szCs w:val="28"/>
          <w:lang w:eastAsia="ru-RU"/>
        </w:rPr>
        <w:t>Внести в Закон</w:t>
      </w:r>
      <w:r w:rsidR="00EB7D8F" w:rsidRPr="005F42BD">
        <w:rPr>
          <w:szCs w:val="28"/>
          <w:lang w:eastAsia="ru-RU"/>
        </w:rPr>
        <w:t xml:space="preserve"> Удмуртской Республики от 10 октября 2011 года </w:t>
      </w:r>
      <w:r w:rsidRPr="005F42BD">
        <w:rPr>
          <w:szCs w:val="28"/>
          <w:lang w:eastAsia="ru-RU"/>
        </w:rPr>
        <w:t xml:space="preserve">                </w:t>
      </w:r>
      <w:r w:rsidR="00EB7D8F" w:rsidRPr="005F42BD">
        <w:rPr>
          <w:szCs w:val="28"/>
          <w:lang w:eastAsia="ru-RU"/>
        </w:rPr>
        <w:t>№ 51-РЗ «О Государственном контрольном комитете Удмуртской Республики»</w:t>
      </w:r>
      <w:r w:rsidR="00080B72" w:rsidRPr="005F42BD">
        <w:rPr>
          <w:szCs w:val="28"/>
          <w:lang w:eastAsia="ru-RU"/>
        </w:rPr>
        <w:t xml:space="preserve"> (Известия Удмуртской Республики, 2011, 1 ноября</w:t>
      </w:r>
      <w:r w:rsidR="00416FE4" w:rsidRPr="005F42BD">
        <w:rPr>
          <w:szCs w:val="28"/>
          <w:lang w:eastAsia="ru-RU"/>
        </w:rPr>
        <w:t xml:space="preserve">; Официальный сайт Главы Удмуртской Республики и Правительства </w:t>
      </w:r>
      <w:r w:rsidR="00416FE4" w:rsidRPr="005F42BD">
        <w:rPr>
          <w:szCs w:val="28"/>
          <w:lang w:eastAsia="ru-RU"/>
        </w:rPr>
        <w:lastRenderedPageBreak/>
        <w:t>Удмуртской Республики (www.udmurt.ru), 2021, 15 ноября,</w:t>
      </w:r>
      <w:r w:rsidRPr="005F42BD">
        <w:rPr>
          <w:szCs w:val="28"/>
          <w:lang w:eastAsia="ru-RU"/>
        </w:rPr>
        <w:t xml:space="preserve">                                      </w:t>
      </w:r>
      <w:r w:rsidR="00054627" w:rsidRPr="005F42BD">
        <w:rPr>
          <w:szCs w:val="28"/>
          <w:lang w:eastAsia="ru-RU"/>
        </w:rPr>
        <w:t xml:space="preserve"> </w:t>
      </w:r>
      <w:r w:rsidR="00416FE4" w:rsidRPr="005F42BD">
        <w:rPr>
          <w:szCs w:val="28"/>
          <w:lang w:eastAsia="ru-RU"/>
        </w:rPr>
        <w:t xml:space="preserve">№ </w:t>
      </w:r>
      <w:r w:rsidR="00054627" w:rsidRPr="005F42BD">
        <w:rPr>
          <w:szCs w:val="28"/>
          <w:lang w:eastAsia="ru-RU"/>
        </w:rPr>
        <w:t>02151120212233</w:t>
      </w:r>
      <w:r w:rsidR="00080B72" w:rsidRPr="005F42BD">
        <w:rPr>
          <w:szCs w:val="28"/>
          <w:lang w:eastAsia="ru-RU"/>
        </w:rPr>
        <w:t xml:space="preserve">) </w:t>
      </w:r>
      <w:r w:rsidRPr="005F42BD">
        <w:rPr>
          <w:szCs w:val="28"/>
          <w:lang w:eastAsia="ru-RU"/>
        </w:rPr>
        <w:t>следующие изменения:</w:t>
      </w:r>
    </w:p>
    <w:p w:rsidR="006A1F92" w:rsidRPr="005F42BD" w:rsidRDefault="006A1F92" w:rsidP="006A1F92">
      <w:pPr>
        <w:suppressAutoHyphens w:val="0"/>
        <w:autoSpaceDE w:val="0"/>
        <w:autoSpaceDN w:val="0"/>
        <w:adjustRightInd w:val="0"/>
        <w:ind w:firstLine="709"/>
        <w:jc w:val="both"/>
        <w:rPr>
          <w:szCs w:val="28"/>
          <w:lang w:eastAsia="ru-RU"/>
        </w:rPr>
      </w:pPr>
      <w:r w:rsidRPr="005F42BD">
        <w:rPr>
          <w:szCs w:val="28"/>
          <w:lang w:eastAsia="ru-RU"/>
        </w:rPr>
        <w:t xml:space="preserve">1) в части 2 статьи 2 слова «Федеральным законом от 6 октября </w:t>
      </w:r>
      <w:r w:rsidR="00A65AB1">
        <w:rPr>
          <w:szCs w:val="28"/>
          <w:lang w:eastAsia="ru-RU"/>
        </w:rPr>
        <w:t xml:space="preserve">                   </w:t>
      </w:r>
      <w:r w:rsidRPr="005F42BD">
        <w:rPr>
          <w:szCs w:val="28"/>
          <w:lang w:eastAsia="ru-RU"/>
        </w:rP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w:t>
      </w:r>
      <w:hyperlink r:id="rId9" w:history="1">
        <w:r w:rsidRPr="005F42BD">
          <w:rPr>
            <w:szCs w:val="28"/>
            <w:lang w:eastAsia="ru-RU"/>
          </w:rPr>
          <w:t>законом</w:t>
        </w:r>
      </w:hyperlink>
      <w:r w:rsidRPr="005F42BD">
        <w:rPr>
          <w:szCs w:val="28"/>
          <w:lang w:eastAsia="ru-RU"/>
        </w:rPr>
        <w:t xml:space="preserve"> от 21 декабря 2021 года № 414-ФЗ «Об общих принципах организации публичной власти в субъектах Российской Федерации»</w:t>
      </w:r>
      <w:r w:rsidR="008B2CBE" w:rsidRPr="005F42BD">
        <w:rPr>
          <w:szCs w:val="28"/>
          <w:lang w:eastAsia="ru-RU"/>
        </w:rPr>
        <w:t>;</w:t>
      </w:r>
    </w:p>
    <w:p w:rsidR="008B2CBE" w:rsidRPr="005F42BD" w:rsidRDefault="008B2CBE" w:rsidP="006A1F92">
      <w:pPr>
        <w:suppressAutoHyphens w:val="0"/>
        <w:autoSpaceDE w:val="0"/>
        <w:autoSpaceDN w:val="0"/>
        <w:adjustRightInd w:val="0"/>
        <w:ind w:firstLine="709"/>
        <w:jc w:val="both"/>
        <w:rPr>
          <w:szCs w:val="28"/>
          <w:lang w:eastAsia="ru-RU"/>
        </w:rPr>
      </w:pPr>
      <w:r w:rsidRPr="005F42BD">
        <w:rPr>
          <w:szCs w:val="28"/>
          <w:lang w:eastAsia="ru-RU"/>
        </w:rPr>
        <w:t>2) в статье 5:</w:t>
      </w:r>
    </w:p>
    <w:p w:rsidR="008B2CBE" w:rsidRPr="005F42BD" w:rsidRDefault="008B2CBE" w:rsidP="006A1F92">
      <w:pPr>
        <w:suppressAutoHyphens w:val="0"/>
        <w:autoSpaceDE w:val="0"/>
        <w:autoSpaceDN w:val="0"/>
        <w:adjustRightInd w:val="0"/>
        <w:ind w:firstLine="709"/>
        <w:jc w:val="both"/>
        <w:rPr>
          <w:szCs w:val="28"/>
          <w:lang w:eastAsia="ru-RU"/>
        </w:rPr>
      </w:pPr>
      <w:r w:rsidRPr="005F42BD">
        <w:rPr>
          <w:szCs w:val="28"/>
          <w:lang w:eastAsia="ru-RU"/>
        </w:rPr>
        <w:t>а)</w:t>
      </w:r>
      <w:r w:rsidR="008510D4" w:rsidRPr="005F42BD">
        <w:rPr>
          <w:szCs w:val="28"/>
          <w:lang w:eastAsia="ru-RU"/>
        </w:rPr>
        <w:t xml:space="preserve"> в части 8 слова «государственной власти» исключить;</w:t>
      </w:r>
    </w:p>
    <w:p w:rsidR="008510D4" w:rsidRPr="005F42BD" w:rsidRDefault="008510D4" w:rsidP="006A1F92">
      <w:pPr>
        <w:suppressAutoHyphens w:val="0"/>
        <w:autoSpaceDE w:val="0"/>
        <w:autoSpaceDN w:val="0"/>
        <w:adjustRightInd w:val="0"/>
        <w:ind w:firstLine="709"/>
        <w:jc w:val="both"/>
        <w:rPr>
          <w:szCs w:val="28"/>
          <w:lang w:eastAsia="ru-RU"/>
        </w:rPr>
      </w:pPr>
      <w:r w:rsidRPr="005F42BD">
        <w:rPr>
          <w:szCs w:val="28"/>
          <w:lang w:eastAsia="ru-RU"/>
        </w:rPr>
        <w:t>б) в части 13 слова «государственной власти» исключить;</w:t>
      </w:r>
    </w:p>
    <w:p w:rsidR="008510D4" w:rsidRPr="005F42BD" w:rsidRDefault="008510D4" w:rsidP="006A1F92">
      <w:pPr>
        <w:suppressAutoHyphens w:val="0"/>
        <w:autoSpaceDE w:val="0"/>
        <w:autoSpaceDN w:val="0"/>
        <w:adjustRightInd w:val="0"/>
        <w:ind w:firstLine="709"/>
        <w:jc w:val="both"/>
        <w:rPr>
          <w:szCs w:val="28"/>
          <w:lang w:eastAsia="ru-RU"/>
        </w:rPr>
      </w:pPr>
      <w:r w:rsidRPr="005F42BD">
        <w:rPr>
          <w:szCs w:val="28"/>
          <w:lang w:eastAsia="ru-RU"/>
        </w:rPr>
        <w:t xml:space="preserve">3) </w:t>
      </w:r>
      <w:r w:rsidR="00245295" w:rsidRPr="005F42BD">
        <w:rPr>
          <w:szCs w:val="28"/>
          <w:lang w:eastAsia="ru-RU"/>
        </w:rPr>
        <w:t>в статье 7:</w:t>
      </w:r>
    </w:p>
    <w:p w:rsidR="00245295" w:rsidRPr="005F42BD" w:rsidRDefault="00245295" w:rsidP="006A1F92">
      <w:pPr>
        <w:suppressAutoHyphens w:val="0"/>
        <w:autoSpaceDE w:val="0"/>
        <w:autoSpaceDN w:val="0"/>
        <w:adjustRightInd w:val="0"/>
        <w:ind w:firstLine="709"/>
        <w:jc w:val="both"/>
        <w:rPr>
          <w:szCs w:val="28"/>
          <w:lang w:eastAsia="ru-RU"/>
        </w:rPr>
      </w:pPr>
      <w:r w:rsidRPr="005F42BD">
        <w:rPr>
          <w:szCs w:val="28"/>
          <w:lang w:eastAsia="ru-RU"/>
        </w:rPr>
        <w:t>а) в части 7 слова «государственной власти» исключить;</w:t>
      </w:r>
    </w:p>
    <w:p w:rsidR="00245295" w:rsidRPr="005F42BD" w:rsidRDefault="00245295" w:rsidP="006A1F92">
      <w:pPr>
        <w:suppressAutoHyphens w:val="0"/>
        <w:autoSpaceDE w:val="0"/>
        <w:autoSpaceDN w:val="0"/>
        <w:adjustRightInd w:val="0"/>
        <w:ind w:firstLine="709"/>
        <w:jc w:val="both"/>
        <w:rPr>
          <w:szCs w:val="28"/>
          <w:lang w:eastAsia="ru-RU"/>
        </w:rPr>
      </w:pPr>
      <w:r w:rsidRPr="005F42BD">
        <w:rPr>
          <w:szCs w:val="28"/>
          <w:lang w:eastAsia="ru-RU"/>
        </w:rPr>
        <w:t>б) в части 11 слова «государственной власти» исключить;</w:t>
      </w:r>
    </w:p>
    <w:p w:rsidR="00245295" w:rsidRPr="005F42BD" w:rsidRDefault="00245295" w:rsidP="006A1F92">
      <w:pPr>
        <w:suppressAutoHyphens w:val="0"/>
        <w:autoSpaceDE w:val="0"/>
        <w:autoSpaceDN w:val="0"/>
        <w:adjustRightInd w:val="0"/>
        <w:ind w:firstLine="709"/>
        <w:jc w:val="both"/>
        <w:rPr>
          <w:szCs w:val="28"/>
          <w:lang w:eastAsia="ru-RU"/>
        </w:rPr>
      </w:pPr>
      <w:r w:rsidRPr="005F42BD">
        <w:rPr>
          <w:szCs w:val="28"/>
          <w:lang w:eastAsia="ru-RU"/>
        </w:rPr>
        <w:t>4) в части 5 статьи 8 слова «исполнительных органов государственной власти» заменить словами «исполнительных органов»</w:t>
      </w:r>
      <w:r w:rsidR="00540FA0" w:rsidRPr="005F42BD">
        <w:rPr>
          <w:szCs w:val="28"/>
          <w:lang w:eastAsia="ru-RU"/>
        </w:rPr>
        <w:t>.</w:t>
      </w:r>
    </w:p>
    <w:p w:rsidR="006A1F92" w:rsidRPr="005F42BD" w:rsidRDefault="006A1F92" w:rsidP="00080B72">
      <w:pPr>
        <w:suppressAutoHyphens w:val="0"/>
        <w:autoSpaceDE w:val="0"/>
        <w:autoSpaceDN w:val="0"/>
        <w:adjustRightInd w:val="0"/>
        <w:ind w:firstLine="709"/>
        <w:jc w:val="both"/>
        <w:rPr>
          <w:szCs w:val="28"/>
          <w:lang w:eastAsia="ru-RU"/>
        </w:rPr>
      </w:pPr>
    </w:p>
    <w:p w:rsidR="009C24F8" w:rsidRPr="005F42BD" w:rsidRDefault="009C24F8" w:rsidP="00126736">
      <w:pPr>
        <w:suppressAutoHyphens w:val="0"/>
        <w:autoSpaceDE w:val="0"/>
        <w:autoSpaceDN w:val="0"/>
        <w:adjustRightInd w:val="0"/>
        <w:ind w:firstLine="709"/>
        <w:jc w:val="both"/>
        <w:rPr>
          <w:b/>
          <w:szCs w:val="28"/>
          <w:lang w:eastAsia="ru-RU"/>
        </w:rPr>
      </w:pPr>
      <w:r w:rsidRPr="005F42BD">
        <w:rPr>
          <w:b/>
          <w:szCs w:val="28"/>
          <w:lang w:eastAsia="ru-RU"/>
        </w:rPr>
        <w:t>Статья 3</w:t>
      </w:r>
    </w:p>
    <w:p w:rsidR="009C24F8" w:rsidRPr="005F42BD" w:rsidRDefault="009C24F8" w:rsidP="00126736">
      <w:pPr>
        <w:suppressAutoHyphens w:val="0"/>
        <w:autoSpaceDE w:val="0"/>
        <w:autoSpaceDN w:val="0"/>
        <w:adjustRightInd w:val="0"/>
        <w:ind w:firstLine="709"/>
        <w:jc w:val="both"/>
        <w:rPr>
          <w:szCs w:val="28"/>
          <w:lang w:eastAsia="ru-RU"/>
        </w:rPr>
      </w:pPr>
    </w:p>
    <w:p w:rsidR="00515AC6" w:rsidRPr="005F42BD" w:rsidRDefault="005F3DE9" w:rsidP="00F3674C">
      <w:pPr>
        <w:suppressAutoHyphens w:val="0"/>
        <w:autoSpaceDE w:val="0"/>
        <w:autoSpaceDN w:val="0"/>
        <w:adjustRightInd w:val="0"/>
        <w:ind w:firstLine="709"/>
        <w:jc w:val="both"/>
        <w:rPr>
          <w:szCs w:val="28"/>
          <w:lang w:eastAsia="ru-RU"/>
        </w:rPr>
      </w:pPr>
      <w:r w:rsidRPr="005F42BD">
        <w:rPr>
          <w:szCs w:val="28"/>
          <w:lang w:eastAsia="ru-RU"/>
        </w:rPr>
        <w:t>Внести в Закон</w:t>
      </w:r>
      <w:r w:rsidR="00126736" w:rsidRPr="005F42BD">
        <w:rPr>
          <w:szCs w:val="28"/>
          <w:lang w:eastAsia="ru-RU"/>
        </w:rPr>
        <w:t xml:space="preserve">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 </w:t>
      </w:r>
      <w:r w:rsidR="00515AC6" w:rsidRPr="005F42BD">
        <w:rPr>
          <w:szCs w:val="28"/>
          <w:lang w:eastAsia="ru-RU"/>
        </w:rPr>
        <w:t xml:space="preserve">(Официальный сайт Президента Удмуртской Республики и Правительства Удмуртской Республики (www.udmurt.ru), 2014, 1 декабря, </w:t>
      </w:r>
      <w:r w:rsidR="00F3674C" w:rsidRPr="005F42BD">
        <w:rPr>
          <w:szCs w:val="28"/>
          <w:lang w:eastAsia="ru-RU"/>
        </w:rPr>
        <w:t xml:space="preserve">             </w:t>
      </w:r>
      <w:r w:rsidR="00515AC6" w:rsidRPr="005F42BD">
        <w:rPr>
          <w:szCs w:val="28"/>
          <w:lang w:eastAsia="ru-RU"/>
        </w:rPr>
        <w:t>№ 02011220141940;</w:t>
      </w:r>
      <w:r w:rsidR="00BD0BA8" w:rsidRPr="005F42BD">
        <w:rPr>
          <w:szCs w:val="28"/>
          <w:lang w:eastAsia="ru-RU"/>
        </w:rPr>
        <w:t xml:space="preserve"> Официальный сайт Главы Удмуртской Республики и Правительства Удмуртской Республики (www.udmurt.ru), 2017, 27 февраля, № </w:t>
      </w:r>
      <w:r w:rsidR="00BD0BA8" w:rsidRPr="005F42BD">
        <w:rPr>
          <w:color w:val="222222"/>
          <w:szCs w:val="28"/>
        </w:rPr>
        <w:t>02270220170439</w:t>
      </w:r>
      <w:r w:rsidR="00BD0BA8" w:rsidRPr="005F42BD">
        <w:rPr>
          <w:szCs w:val="28"/>
          <w:lang w:eastAsia="ru-RU"/>
        </w:rPr>
        <w:t xml:space="preserve">; </w:t>
      </w:r>
      <w:r w:rsidR="00515AC6" w:rsidRPr="005F42BD">
        <w:rPr>
          <w:szCs w:val="28"/>
          <w:lang w:eastAsia="ru-RU"/>
        </w:rPr>
        <w:t xml:space="preserve">2017, 28 декабря, № 02281220173257; 2018, 8 мая, </w:t>
      </w:r>
      <w:r w:rsidR="00F3674C" w:rsidRPr="005F42BD">
        <w:rPr>
          <w:szCs w:val="28"/>
          <w:lang w:eastAsia="ru-RU"/>
        </w:rPr>
        <w:t xml:space="preserve">                  </w:t>
      </w:r>
      <w:r w:rsidR="00515AC6" w:rsidRPr="005F42BD">
        <w:rPr>
          <w:szCs w:val="28"/>
          <w:lang w:eastAsia="ru-RU"/>
        </w:rPr>
        <w:t xml:space="preserve">№ 02080520180903; 2019, 30 декабря, № 02301220192610; 2021, 30 апреля, </w:t>
      </w:r>
      <w:r w:rsidR="00F3674C" w:rsidRPr="005F42BD">
        <w:rPr>
          <w:szCs w:val="28"/>
          <w:lang w:eastAsia="ru-RU"/>
        </w:rPr>
        <w:t xml:space="preserve"> </w:t>
      </w:r>
      <w:r w:rsidR="00515AC6" w:rsidRPr="005F42BD">
        <w:rPr>
          <w:szCs w:val="28"/>
          <w:lang w:eastAsia="ru-RU"/>
        </w:rPr>
        <w:t>№ 02300420210834; 21 сентября, № 02210920211828</w:t>
      </w:r>
      <w:r w:rsidR="00F3674C" w:rsidRPr="005F42BD">
        <w:rPr>
          <w:szCs w:val="28"/>
          <w:lang w:eastAsia="ru-RU"/>
        </w:rPr>
        <w:t xml:space="preserve">; 28 декабря,                            № </w:t>
      </w:r>
      <w:r w:rsidR="00F3674C" w:rsidRPr="005F42BD">
        <w:rPr>
          <w:color w:val="222222"/>
          <w:szCs w:val="28"/>
        </w:rPr>
        <w:t>02281220212605</w:t>
      </w:r>
      <w:r w:rsidR="00515AC6" w:rsidRPr="005F42BD">
        <w:rPr>
          <w:szCs w:val="28"/>
          <w:lang w:eastAsia="ru-RU"/>
        </w:rPr>
        <w:t>) следующие изменения:</w:t>
      </w:r>
    </w:p>
    <w:p w:rsidR="005F3DE9" w:rsidRPr="005F42BD" w:rsidRDefault="005F3DE9" w:rsidP="00515AC6">
      <w:pPr>
        <w:suppressAutoHyphens w:val="0"/>
        <w:autoSpaceDE w:val="0"/>
        <w:autoSpaceDN w:val="0"/>
        <w:adjustRightInd w:val="0"/>
        <w:ind w:firstLine="709"/>
        <w:jc w:val="both"/>
        <w:rPr>
          <w:szCs w:val="28"/>
          <w:lang w:eastAsia="ru-RU"/>
        </w:rPr>
      </w:pPr>
      <w:r w:rsidRPr="005F42BD">
        <w:rPr>
          <w:szCs w:val="28"/>
          <w:lang w:eastAsia="ru-RU"/>
        </w:rPr>
        <w:t>1) в преамбуле слова «</w:t>
      </w:r>
      <w:hyperlink r:id="rId10" w:history="1">
        <w:r w:rsidRPr="005F42BD">
          <w:rPr>
            <w:szCs w:val="28"/>
            <w:lang w:eastAsia="ru-RU"/>
          </w:rPr>
          <w:t>пунктом 6.1 статьи 26.3</w:t>
        </w:r>
      </w:hyperlink>
      <w:r w:rsidRPr="005F42BD">
        <w:rPr>
          <w:szCs w:val="28"/>
          <w:lang w:eastAsia="ru-RU"/>
        </w:rPr>
        <w:t xml:space="preserve"> Федерального закона </w:t>
      </w:r>
      <w:r w:rsidR="00A65AB1">
        <w:rPr>
          <w:szCs w:val="28"/>
          <w:lang w:eastAsia="ru-RU"/>
        </w:rPr>
        <w:t xml:space="preserve">               </w:t>
      </w:r>
      <w:r w:rsidRPr="005F42BD">
        <w:rPr>
          <w:szCs w:val="28"/>
          <w:lang w:eastAsia="ru-RU"/>
        </w:rPr>
        <w:t xml:space="preserve">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«частью 3 статьи 6 Федерального закона от 21 декабря 2021 года </w:t>
      </w:r>
      <w:r w:rsidR="00A65AB1">
        <w:rPr>
          <w:szCs w:val="28"/>
          <w:lang w:eastAsia="ru-RU"/>
        </w:rPr>
        <w:t xml:space="preserve">                  </w:t>
      </w:r>
      <w:r w:rsidRPr="005F42BD">
        <w:rPr>
          <w:szCs w:val="28"/>
          <w:lang w:eastAsia="ru-RU"/>
        </w:rPr>
        <w:t>№ 414-ФЗ «Об общих принципах организации публичной власти в субъектах Российской Федерации»</w:t>
      </w:r>
      <w:r w:rsidR="00A13C87" w:rsidRPr="005F42BD">
        <w:rPr>
          <w:szCs w:val="28"/>
          <w:lang w:eastAsia="ru-RU"/>
        </w:rPr>
        <w:t>;</w:t>
      </w:r>
    </w:p>
    <w:p w:rsidR="00A13C87" w:rsidRPr="005F42BD" w:rsidRDefault="00A13C87" w:rsidP="00515AC6">
      <w:pPr>
        <w:suppressAutoHyphens w:val="0"/>
        <w:autoSpaceDE w:val="0"/>
        <w:autoSpaceDN w:val="0"/>
        <w:adjustRightInd w:val="0"/>
        <w:ind w:firstLine="709"/>
        <w:jc w:val="both"/>
        <w:rPr>
          <w:szCs w:val="28"/>
          <w:lang w:eastAsia="ru-RU"/>
        </w:rPr>
      </w:pPr>
      <w:r w:rsidRPr="005F42BD">
        <w:rPr>
          <w:szCs w:val="28"/>
          <w:lang w:eastAsia="ru-RU"/>
        </w:rPr>
        <w:t xml:space="preserve">2) </w:t>
      </w:r>
      <w:r w:rsidR="00E83D3E" w:rsidRPr="005F42BD">
        <w:rPr>
          <w:szCs w:val="28"/>
          <w:lang w:eastAsia="ru-RU"/>
        </w:rPr>
        <w:t>в статье 1:</w:t>
      </w:r>
    </w:p>
    <w:p w:rsidR="00E83D3E" w:rsidRPr="005F42BD" w:rsidRDefault="00E83D3E" w:rsidP="00515AC6">
      <w:pPr>
        <w:suppressAutoHyphens w:val="0"/>
        <w:autoSpaceDE w:val="0"/>
        <w:autoSpaceDN w:val="0"/>
        <w:adjustRightInd w:val="0"/>
        <w:ind w:firstLine="709"/>
        <w:jc w:val="both"/>
        <w:rPr>
          <w:szCs w:val="28"/>
          <w:lang w:eastAsia="ru-RU"/>
        </w:rPr>
      </w:pPr>
      <w:r w:rsidRPr="005F42BD">
        <w:rPr>
          <w:szCs w:val="28"/>
          <w:lang w:eastAsia="ru-RU"/>
        </w:rPr>
        <w:t xml:space="preserve">а) в </w:t>
      </w:r>
      <w:r w:rsidR="00652DC3" w:rsidRPr="005F42BD">
        <w:rPr>
          <w:szCs w:val="28"/>
          <w:lang w:eastAsia="ru-RU"/>
        </w:rPr>
        <w:t>наименовании</w:t>
      </w:r>
      <w:r w:rsidRPr="005F42BD">
        <w:rPr>
          <w:szCs w:val="28"/>
          <w:lang w:eastAsia="ru-RU"/>
        </w:rPr>
        <w:t xml:space="preserve"> слова «муниципальных районов,» исключить;</w:t>
      </w:r>
    </w:p>
    <w:p w:rsidR="00E83D3E" w:rsidRPr="005F42BD" w:rsidRDefault="00E83D3E" w:rsidP="00515AC6">
      <w:pPr>
        <w:suppressAutoHyphens w:val="0"/>
        <w:autoSpaceDE w:val="0"/>
        <w:autoSpaceDN w:val="0"/>
        <w:adjustRightInd w:val="0"/>
        <w:ind w:firstLine="709"/>
        <w:jc w:val="both"/>
        <w:rPr>
          <w:szCs w:val="28"/>
          <w:lang w:eastAsia="ru-RU"/>
        </w:rPr>
      </w:pPr>
      <w:r w:rsidRPr="005F42BD">
        <w:rPr>
          <w:szCs w:val="28"/>
          <w:lang w:eastAsia="ru-RU"/>
        </w:rPr>
        <w:t>б) в абзаце первом части 1 слова «государственной власти» и слова «муниципальных районов,» исключить;</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в) в абзаце первом части 2 слова «государственной власти» и слова «муниципальных районов,» исключить;</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lastRenderedPageBreak/>
        <w:t>3) в статье 2:</w:t>
      </w:r>
    </w:p>
    <w:p w:rsidR="00201E1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 xml:space="preserve">а) </w:t>
      </w:r>
      <w:r w:rsidR="00201E1E" w:rsidRPr="005F42BD">
        <w:rPr>
          <w:szCs w:val="28"/>
          <w:lang w:eastAsia="ru-RU"/>
        </w:rPr>
        <w:t>в части 1:</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в абзаце первом слова «государственной власти» исключить;</w:t>
      </w:r>
    </w:p>
    <w:p w:rsidR="00201E1E" w:rsidRPr="005F42BD" w:rsidRDefault="00201E1E" w:rsidP="00E83D3E">
      <w:pPr>
        <w:suppressAutoHyphens w:val="0"/>
        <w:autoSpaceDE w:val="0"/>
        <w:autoSpaceDN w:val="0"/>
        <w:adjustRightInd w:val="0"/>
        <w:ind w:firstLine="709"/>
        <w:jc w:val="both"/>
        <w:rPr>
          <w:szCs w:val="28"/>
          <w:lang w:eastAsia="ru-RU"/>
        </w:rPr>
      </w:pPr>
      <w:r w:rsidRPr="005F42BD">
        <w:rPr>
          <w:szCs w:val="28"/>
          <w:lang w:eastAsia="ru-RU"/>
        </w:rPr>
        <w:t>пункт 1 признать утратившим силу;</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б) в абзаце первом части 2 слова «государственной власти» исключить;</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в) часть 4 признать утратившей силу;</w:t>
      </w:r>
    </w:p>
    <w:p w:rsidR="00E83D3E" w:rsidRPr="005F42BD" w:rsidRDefault="00E83D3E" w:rsidP="00E83D3E">
      <w:pPr>
        <w:suppressAutoHyphens w:val="0"/>
        <w:autoSpaceDE w:val="0"/>
        <w:autoSpaceDN w:val="0"/>
        <w:adjustRightInd w:val="0"/>
        <w:ind w:firstLine="709"/>
        <w:jc w:val="both"/>
        <w:rPr>
          <w:szCs w:val="28"/>
          <w:lang w:eastAsia="ru-RU"/>
        </w:rPr>
      </w:pPr>
      <w:r w:rsidRPr="005F42BD">
        <w:rPr>
          <w:szCs w:val="28"/>
          <w:lang w:eastAsia="ru-RU"/>
        </w:rPr>
        <w:t xml:space="preserve">4) в абзаце первом статьи 3 слова </w:t>
      </w:r>
      <w:r w:rsidR="008657EE" w:rsidRPr="005F42BD">
        <w:rPr>
          <w:szCs w:val="28"/>
          <w:lang w:eastAsia="ru-RU"/>
        </w:rPr>
        <w:t>«государственной власти» исключить;</w:t>
      </w:r>
    </w:p>
    <w:p w:rsidR="009A7F4F" w:rsidRPr="005F42BD" w:rsidRDefault="009A7F4F" w:rsidP="00E83D3E">
      <w:pPr>
        <w:suppressAutoHyphens w:val="0"/>
        <w:autoSpaceDE w:val="0"/>
        <w:autoSpaceDN w:val="0"/>
        <w:adjustRightInd w:val="0"/>
        <w:ind w:firstLine="709"/>
        <w:jc w:val="both"/>
        <w:rPr>
          <w:szCs w:val="28"/>
          <w:lang w:eastAsia="ru-RU"/>
        </w:rPr>
      </w:pPr>
      <w:r w:rsidRPr="005F42BD">
        <w:rPr>
          <w:szCs w:val="28"/>
          <w:lang w:eastAsia="ru-RU"/>
        </w:rPr>
        <w:t>5) в статье 4 слова «государственной власти» исключить</w:t>
      </w:r>
      <w:r w:rsidR="00201E1E" w:rsidRPr="005F42BD">
        <w:rPr>
          <w:szCs w:val="28"/>
          <w:lang w:eastAsia="ru-RU"/>
        </w:rPr>
        <w:t>.</w:t>
      </w:r>
    </w:p>
    <w:p w:rsidR="00126736" w:rsidRPr="005F42BD" w:rsidRDefault="00126736" w:rsidP="00054627">
      <w:pPr>
        <w:suppressAutoHyphens w:val="0"/>
        <w:autoSpaceDE w:val="0"/>
        <w:autoSpaceDN w:val="0"/>
        <w:adjustRightInd w:val="0"/>
        <w:ind w:firstLine="709"/>
        <w:jc w:val="both"/>
        <w:rPr>
          <w:szCs w:val="28"/>
          <w:lang w:eastAsia="ru-RU"/>
        </w:rPr>
      </w:pPr>
    </w:p>
    <w:p w:rsidR="009C24F8" w:rsidRPr="005F42BD" w:rsidRDefault="00054627" w:rsidP="00054627">
      <w:pPr>
        <w:suppressAutoHyphens w:val="0"/>
        <w:autoSpaceDE w:val="0"/>
        <w:autoSpaceDN w:val="0"/>
        <w:adjustRightInd w:val="0"/>
        <w:ind w:firstLine="709"/>
        <w:jc w:val="both"/>
        <w:rPr>
          <w:b/>
          <w:szCs w:val="28"/>
          <w:lang w:eastAsia="ru-RU"/>
        </w:rPr>
      </w:pPr>
      <w:r w:rsidRPr="005F42BD">
        <w:rPr>
          <w:b/>
          <w:szCs w:val="28"/>
          <w:lang w:eastAsia="ru-RU"/>
        </w:rPr>
        <w:t>Статья 4</w:t>
      </w:r>
    </w:p>
    <w:p w:rsidR="00054627" w:rsidRPr="005F42BD" w:rsidRDefault="00054627" w:rsidP="001A774F">
      <w:pPr>
        <w:suppressAutoHyphens w:val="0"/>
        <w:autoSpaceDE w:val="0"/>
        <w:autoSpaceDN w:val="0"/>
        <w:adjustRightInd w:val="0"/>
        <w:ind w:firstLine="709"/>
        <w:jc w:val="both"/>
        <w:rPr>
          <w:szCs w:val="28"/>
          <w:lang w:eastAsia="ru-RU"/>
        </w:rPr>
      </w:pPr>
    </w:p>
    <w:p w:rsidR="00461FEA" w:rsidRPr="005F42BD" w:rsidRDefault="00461FEA" w:rsidP="001A774F">
      <w:pPr>
        <w:suppressAutoHyphens w:val="0"/>
        <w:autoSpaceDE w:val="0"/>
        <w:autoSpaceDN w:val="0"/>
        <w:adjustRightInd w:val="0"/>
        <w:ind w:firstLine="709"/>
        <w:jc w:val="both"/>
        <w:rPr>
          <w:szCs w:val="28"/>
          <w:lang w:eastAsia="ru-RU"/>
        </w:rPr>
      </w:pPr>
      <w:r w:rsidRPr="005F42BD">
        <w:rPr>
          <w:szCs w:val="28"/>
          <w:lang w:eastAsia="ru-RU"/>
        </w:rPr>
        <w:t xml:space="preserve">Внести в </w:t>
      </w:r>
      <w:r w:rsidR="00054627" w:rsidRPr="005F42BD">
        <w:rPr>
          <w:szCs w:val="28"/>
          <w:lang w:eastAsia="ru-RU"/>
        </w:rPr>
        <w:t>За</w:t>
      </w:r>
      <w:r w:rsidRPr="005F42BD">
        <w:rPr>
          <w:szCs w:val="28"/>
          <w:lang w:eastAsia="ru-RU"/>
        </w:rPr>
        <w:t>кон</w:t>
      </w:r>
      <w:r w:rsidR="00054627" w:rsidRPr="005F42BD">
        <w:rPr>
          <w:szCs w:val="28"/>
          <w:lang w:eastAsia="ru-RU"/>
        </w:rPr>
        <w:t xml:space="preserve"> Удмуртской Республики от 11 декабря 2014 года </w:t>
      </w:r>
      <w:r w:rsidR="00B24629" w:rsidRPr="005F42BD">
        <w:rPr>
          <w:szCs w:val="28"/>
          <w:lang w:eastAsia="ru-RU"/>
        </w:rPr>
        <w:t xml:space="preserve">            </w:t>
      </w:r>
      <w:r w:rsidR="00054627" w:rsidRPr="005F42BD">
        <w:rPr>
          <w:szCs w:val="28"/>
          <w:lang w:eastAsia="ru-RU"/>
        </w:rPr>
        <w:t xml:space="preserve">№ 75-РЗ «Об оценке регулирующего воздействия проектов нормативных правовых актов, оценке фактического воздействия и экспертизе нормативных правовых актов в Удмуртской Республике» </w:t>
      </w:r>
      <w:r w:rsidR="00E76EC6" w:rsidRPr="005F42BD">
        <w:rPr>
          <w:szCs w:val="28"/>
          <w:lang w:eastAsia="ru-RU"/>
        </w:rPr>
        <w:t>(Официальный сайт Президента Удмуртской Республики и Правительства Удмуртской Республики (www.udmurt.ru), 2014, 12 декабря, № 02121220142048; Официальный сайт Главы Удмуртской Республики и Правительства Удмуртской Республики (www.udmurt.ru), 2016, 5 июля, № 02050720161621;</w:t>
      </w:r>
      <w:r w:rsidR="001A774F" w:rsidRPr="005F42BD">
        <w:rPr>
          <w:szCs w:val="28"/>
          <w:lang w:eastAsia="ru-RU"/>
        </w:rPr>
        <w:t xml:space="preserve"> 2019, 10 июля, № 02100720191241; 2020, 9 июня, № 02090620201141; </w:t>
      </w:r>
      <w:r w:rsidR="00E76EC6" w:rsidRPr="005F42BD">
        <w:rPr>
          <w:szCs w:val="28"/>
          <w:lang w:eastAsia="ru-RU"/>
        </w:rPr>
        <w:t>2022, 26 мая, № 022605202200943)</w:t>
      </w:r>
      <w:r w:rsidR="00F47F6F" w:rsidRPr="005F42BD">
        <w:rPr>
          <w:szCs w:val="28"/>
          <w:lang w:eastAsia="ru-RU"/>
        </w:rPr>
        <w:t xml:space="preserve"> </w:t>
      </w:r>
      <w:r w:rsidRPr="005F42BD">
        <w:rPr>
          <w:szCs w:val="28"/>
          <w:lang w:eastAsia="ru-RU"/>
        </w:rPr>
        <w:t>следующие изменения:</w:t>
      </w:r>
    </w:p>
    <w:p w:rsidR="00461FEA" w:rsidRPr="005F42BD" w:rsidRDefault="00461FEA" w:rsidP="001A774F">
      <w:pPr>
        <w:suppressAutoHyphens w:val="0"/>
        <w:autoSpaceDE w:val="0"/>
        <w:autoSpaceDN w:val="0"/>
        <w:adjustRightInd w:val="0"/>
        <w:ind w:firstLine="709"/>
        <w:jc w:val="both"/>
        <w:rPr>
          <w:szCs w:val="28"/>
          <w:lang w:eastAsia="ru-RU"/>
        </w:rPr>
      </w:pPr>
      <w:r w:rsidRPr="005F42BD">
        <w:rPr>
          <w:szCs w:val="28"/>
          <w:lang w:eastAsia="ru-RU"/>
        </w:rPr>
        <w:t>1) в статье 1:</w:t>
      </w:r>
    </w:p>
    <w:p w:rsidR="00461FEA" w:rsidRPr="005F42BD" w:rsidRDefault="00461FEA" w:rsidP="001A774F">
      <w:pPr>
        <w:suppressAutoHyphens w:val="0"/>
        <w:autoSpaceDE w:val="0"/>
        <w:autoSpaceDN w:val="0"/>
        <w:adjustRightInd w:val="0"/>
        <w:ind w:firstLine="709"/>
        <w:jc w:val="both"/>
        <w:rPr>
          <w:szCs w:val="28"/>
          <w:lang w:eastAsia="ru-RU"/>
        </w:rPr>
      </w:pPr>
      <w:r w:rsidRPr="005F42BD">
        <w:rPr>
          <w:szCs w:val="28"/>
          <w:lang w:eastAsia="ru-RU"/>
        </w:rPr>
        <w:t>а) в абзаце первом части 1 слова «</w:t>
      </w:r>
      <w:hyperlink r:id="rId11" w:history="1">
        <w:r w:rsidRPr="005F42BD">
          <w:rPr>
            <w:szCs w:val="28"/>
            <w:lang w:eastAsia="ru-RU"/>
          </w:rPr>
          <w:t>статьёй 26.3-3</w:t>
        </w:r>
      </w:hyperlink>
      <w:r w:rsidRPr="005F42BD">
        <w:rPr>
          <w:szCs w:val="28"/>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«статьёй 53 Федерального закона от 21 декабря 2021 года № 414-ФЗ «Об общих принципах организации публичной власти в субъектах Российской Федерации»;</w:t>
      </w:r>
    </w:p>
    <w:p w:rsidR="00461FEA" w:rsidRPr="005F42BD" w:rsidRDefault="00461FEA" w:rsidP="00461FEA">
      <w:pPr>
        <w:suppressAutoHyphens w:val="0"/>
        <w:autoSpaceDE w:val="0"/>
        <w:autoSpaceDN w:val="0"/>
        <w:adjustRightInd w:val="0"/>
        <w:ind w:firstLine="709"/>
        <w:jc w:val="both"/>
        <w:rPr>
          <w:szCs w:val="28"/>
          <w:lang w:eastAsia="ru-RU"/>
        </w:rPr>
      </w:pPr>
      <w:r w:rsidRPr="005F42BD">
        <w:rPr>
          <w:szCs w:val="28"/>
          <w:lang w:eastAsia="ru-RU"/>
        </w:rPr>
        <w:t xml:space="preserve">б) </w:t>
      </w:r>
      <w:r w:rsidR="00B24629" w:rsidRPr="005F42BD">
        <w:rPr>
          <w:szCs w:val="28"/>
          <w:lang w:eastAsia="ru-RU"/>
        </w:rPr>
        <w:t>в пункте 1 части 4 слова «государственной власти» исключить;</w:t>
      </w:r>
    </w:p>
    <w:p w:rsidR="00B24629" w:rsidRPr="005F42BD" w:rsidRDefault="00B24629" w:rsidP="00461FEA">
      <w:pPr>
        <w:suppressAutoHyphens w:val="0"/>
        <w:autoSpaceDE w:val="0"/>
        <w:autoSpaceDN w:val="0"/>
        <w:adjustRightInd w:val="0"/>
        <w:ind w:firstLine="709"/>
        <w:jc w:val="both"/>
        <w:rPr>
          <w:szCs w:val="28"/>
          <w:lang w:eastAsia="ru-RU"/>
        </w:rPr>
      </w:pPr>
      <w:r w:rsidRPr="005F42BD">
        <w:rPr>
          <w:szCs w:val="28"/>
          <w:lang w:eastAsia="ru-RU"/>
        </w:rPr>
        <w:t>2) в абзаце втором части 5 статьи 2 слова «государственной власти» исключить</w:t>
      </w:r>
      <w:r w:rsidR="00E04A72" w:rsidRPr="005F42BD">
        <w:rPr>
          <w:szCs w:val="28"/>
          <w:lang w:eastAsia="ru-RU"/>
        </w:rPr>
        <w:t>;</w:t>
      </w:r>
    </w:p>
    <w:p w:rsidR="00E04A72" w:rsidRPr="005F42BD" w:rsidRDefault="00E04A72" w:rsidP="00461FEA">
      <w:pPr>
        <w:suppressAutoHyphens w:val="0"/>
        <w:autoSpaceDE w:val="0"/>
        <w:autoSpaceDN w:val="0"/>
        <w:adjustRightInd w:val="0"/>
        <w:ind w:firstLine="709"/>
        <w:jc w:val="both"/>
        <w:rPr>
          <w:szCs w:val="28"/>
          <w:lang w:eastAsia="ru-RU"/>
        </w:rPr>
      </w:pPr>
      <w:r w:rsidRPr="005F42BD">
        <w:rPr>
          <w:szCs w:val="28"/>
          <w:lang w:eastAsia="ru-RU"/>
        </w:rPr>
        <w:t>3) в абзаце втором пункта 2 части 1 статьи 3.1 слова «, муниципального района» исключить.</w:t>
      </w:r>
    </w:p>
    <w:p w:rsidR="00E76EC6" w:rsidRPr="005F42BD" w:rsidRDefault="00E76EC6" w:rsidP="0026133B">
      <w:pPr>
        <w:suppressAutoHyphens w:val="0"/>
        <w:autoSpaceDE w:val="0"/>
        <w:autoSpaceDN w:val="0"/>
        <w:adjustRightInd w:val="0"/>
        <w:ind w:firstLine="709"/>
        <w:jc w:val="both"/>
        <w:rPr>
          <w:szCs w:val="28"/>
          <w:lang w:eastAsia="ru-RU"/>
        </w:rPr>
      </w:pPr>
    </w:p>
    <w:p w:rsidR="00054627" w:rsidRPr="005F42BD" w:rsidRDefault="00EB3E83" w:rsidP="0026133B">
      <w:pPr>
        <w:suppressAutoHyphens w:val="0"/>
        <w:autoSpaceDE w:val="0"/>
        <w:autoSpaceDN w:val="0"/>
        <w:adjustRightInd w:val="0"/>
        <w:ind w:firstLine="709"/>
        <w:jc w:val="both"/>
        <w:rPr>
          <w:b/>
          <w:szCs w:val="28"/>
          <w:lang w:eastAsia="ru-RU"/>
        </w:rPr>
      </w:pPr>
      <w:r w:rsidRPr="005F42BD">
        <w:rPr>
          <w:b/>
          <w:szCs w:val="28"/>
          <w:lang w:eastAsia="ru-RU"/>
        </w:rPr>
        <w:t>Статья 5</w:t>
      </w:r>
    </w:p>
    <w:p w:rsidR="00EB3E83" w:rsidRPr="005F42BD" w:rsidRDefault="00EB3E83" w:rsidP="0026133B">
      <w:pPr>
        <w:suppressAutoHyphens w:val="0"/>
        <w:autoSpaceDE w:val="0"/>
        <w:autoSpaceDN w:val="0"/>
        <w:adjustRightInd w:val="0"/>
        <w:ind w:firstLine="709"/>
        <w:jc w:val="both"/>
        <w:rPr>
          <w:szCs w:val="28"/>
          <w:lang w:eastAsia="ru-RU"/>
        </w:rPr>
      </w:pPr>
    </w:p>
    <w:p w:rsidR="0026133B" w:rsidRPr="005F42BD" w:rsidRDefault="0026133B" w:rsidP="0026133B">
      <w:pPr>
        <w:suppressAutoHyphens w:val="0"/>
        <w:autoSpaceDE w:val="0"/>
        <w:autoSpaceDN w:val="0"/>
        <w:adjustRightInd w:val="0"/>
        <w:ind w:firstLine="709"/>
        <w:jc w:val="both"/>
        <w:rPr>
          <w:szCs w:val="28"/>
          <w:lang w:eastAsia="ru-RU"/>
        </w:rPr>
      </w:pPr>
      <w:r w:rsidRPr="005F42BD">
        <w:rPr>
          <w:szCs w:val="28"/>
          <w:lang w:eastAsia="ru-RU"/>
        </w:rPr>
        <w:t xml:space="preserve">Внести в </w:t>
      </w:r>
      <w:hyperlink r:id="rId12" w:history="1">
        <w:r w:rsidRPr="005F42BD">
          <w:rPr>
            <w:szCs w:val="28"/>
            <w:lang w:eastAsia="ru-RU"/>
          </w:rPr>
          <w:t>Закон</w:t>
        </w:r>
      </w:hyperlink>
      <w:r w:rsidRPr="005F42BD">
        <w:rPr>
          <w:szCs w:val="28"/>
          <w:lang w:eastAsia="ru-RU"/>
        </w:rPr>
        <w:t xml:space="preserve"> Удмуртской Республики от 12 апреля 2019 года               № 17-РЗ «О поддержке социально ориентированных некоммерческих орга</w:t>
      </w:r>
      <w:r w:rsidR="003F5500" w:rsidRPr="005F42BD">
        <w:rPr>
          <w:szCs w:val="28"/>
          <w:lang w:eastAsia="ru-RU"/>
        </w:rPr>
        <w:t>низаций в Удмуртской Республике»</w:t>
      </w:r>
      <w:r w:rsidRPr="005F42BD">
        <w:rPr>
          <w:szCs w:val="28"/>
          <w:lang w:eastAsia="ru-RU"/>
        </w:rPr>
        <w:t xml:space="preserve"> (Официальный сайт Главы Удмуртской Республики и Правительства Удмуртской Республики (www.udmurt.ru), 2019, 12 апреля, </w:t>
      </w:r>
      <w:r w:rsidR="003F5500" w:rsidRPr="005F42BD">
        <w:rPr>
          <w:szCs w:val="28"/>
          <w:lang w:eastAsia="ru-RU"/>
        </w:rPr>
        <w:t>№</w:t>
      </w:r>
      <w:r w:rsidRPr="005F42BD">
        <w:rPr>
          <w:szCs w:val="28"/>
          <w:lang w:eastAsia="ru-RU"/>
        </w:rPr>
        <w:t xml:space="preserve"> 02120420190622</w:t>
      </w:r>
      <w:r w:rsidR="00D5609B" w:rsidRPr="005F42BD">
        <w:rPr>
          <w:szCs w:val="28"/>
          <w:lang w:eastAsia="ru-RU"/>
        </w:rPr>
        <w:t xml:space="preserve">; 2021, 20 июля,                     № </w:t>
      </w:r>
      <w:r w:rsidR="00D5609B" w:rsidRPr="005F42BD">
        <w:rPr>
          <w:color w:val="222222"/>
          <w:szCs w:val="28"/>
        </w:rPr>
        <w:t>02200720211377</w:t>
      </w:r>
      <w:r w:rsidRPr="005F42BD">
        <w:rPr>
          <w:szCs w:val="28"/>
          <w:lang w:eastAsia="ru-RU"/>
        </w:rPr>
        <w:t>) следующие изменения:</w:t>
      </w:r>
    </w:p>
    <w:p w:rsidR="00286961" w:rsidRPr="005F42BD" w:rsidRDefault="00286961" w:rsidP="0026133B">
      <w:pPr>
        <w:suppressAutoHyphens w:val="0"/>
        <w:autoSpaceDE w:val="0"/>
        <w:autoSpaceDN w:val="0"/>
        <w:adjustRightInd w:val="0"/>
        <w:ind w:firstLine="709"/>
        <w:jc w:val="both"/>
        <w:rPr>
          <w:szCs w:val="28"/>
          <w:lang w:eastAsia="ru-RU"/>
        </w:rPr>
      </w:pPr>
      <w:r w:rsidRPr="005F42BD">
        <w:rPr>
          <w:szCs w:val="28"/>
          <w:lang w:eastAsia="ru-RU"/>
        </w:rPr>
        <w:lastRenderedPageBreak/>
        <w:t>1) в статье 2 слова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«Федеральный закон от 21 декабря 2021 года № 414-ФЗ «Об общих принципах организации публичной власти в субъектах Российской Федерации»;</w:t>
      </w:r>
    </w:p>
    <w:p w:rsidR="003448AE" w:rsidRPr="005F42BD" w:rsidRDefault="003448AE" w:rsidP="0026133B">
      <w:pPr>
        <w:suppressAutoHyphens w:val="0"/>
        <w:autoSpaceDE w:val="0"/>
        <w:autoSpaceDN w:val="0"/>
        <w:adjustRightInd w:val="0"/>
        <w:ind w:firstLine="709"/>
        <w:jc w:val="both"/>
        <w:rPr>
          <w:szCs w:val="28"/>
          <w:lang w:eastAsia="ru-RU"/>
        </w:rPr>
      </w:pPr>
      <w:r w:rsidRPr="005F42BD">
        <w:rPr>
          <w:szCs w:val="28"/>
          <w:lang w:eastAsia="ru-RU"/>
        </w:rPr>
        <w:t>2) в статье 3:</w:t>
      </w:r>
    </w:p>
    <w:p w:rsidR="003448AE" w:rsidRPr="005F42BD" w:rsidRDefault="003448AE" w:rsidP="0026133B">
      <w:pPr>
        <w:suppressAutoHyphens w:val="0"/>
        <w:autoSpaceDE w:val="0"/>
        <w:autoSpaceDN w:val="0"/>
        <w:adjustRightInd w:val="0"/>
        <w:ind w:firstLine="709"/>
        <w:jc w:val="both"/>
        <w:rPr>
          <w:szCs w:val="28"/>
          <w:lang w:eastAsia="ru-RU"/>
        </w:rPr>
      </w:pPr>
      <w:r w:rsidRPr="005F42BD">
        <w:rPr>
          <w:szCs w:val="28"/>
          <w:lang w:eastAsia="ru-RU"/>
        </w:rPr>
        <w:t>а) в пункте 1 части 3 слова «государственной власти» исключить;</w:t>
      </w:r>
    </w:p>
    <w:p w:rsidR="003448AE" w:rsidRPr="005F42BD" w:rsidRDefault="003448AE" w:rsidP="0026133B">
      <w:pPr>
        <w:suppressAutoHyphens w:val="0"/>
        <w:autoSpaceDE w:val="0"/>
        <w:autoSpaceDN w:val="0"/>
        <w:adjustRightInd w:val="0"/>
        <w:ind w:firstLine="709"/>
        <w:jc w:val="both"/>
        <w:rPr>
          <w:szCs w:val="28"/>
          <w:lang w:eastAsia="ru-RU"/>
        </w:rPr>
      </w:pPr>
      <w:r w:rsidRPr="005F42BD">
        <w:rPr>
          <w:szCs w:val="28"/>
          <w:lang w:eastAsia="ru-RU"/>
        </w:rPr>
        <w:t>б) в абзаце первом части 4 слова «государственной власти» исключить;</w:t>
      </w:r>
    </w:p>
    <w:p w:rsidR="003448AE" w:rsidRPr="005F42BD" w:rsidRDefault="00664E74" w:rsidP="0026133B">
      <w:pPr>
        <w:suppressAutoHyphens w:val="0"/>
        <w:autoSpaceDE w:val="0"/>
        <w:autoSpaceDN w:val="0"/>
        <w:adjustRightInd w:val="0"/>
        <w:ind w:firstLine="709"/>
        <w:jc w:val="both"/>
        <w:rPr>
          <w:szCs w:val="28"/>
          <w:lang w:eastAsia="ru-RU"/>
        </w:rPr>
      </w:pPr>
      <w:r w:rsidRPr="005F42BD">
        <w:rPr>
          <w:szCs w:val="28"/>
          <w:lang w:eastAsia="ru-RU"/>
        </w:rPr>
        <w:t>3) в статье 9 слова «государственной власти» исключить;</w:t>
      </w:r>
    </w:p>
    <w:p w:rsidR="00664E74" w:rsidRPr="005F42BD" w:rsidRDefault="00FA5B89" w:rsidP="0026133B">
      <w:pPr>
        <w:suppressAutoHyphens w:val="0"/>
        <w:autoSpaceDE w:val="0"/>
        <w:autoSpaceDN w:val="0"/>
        <w:adjustRightInd w:val="0"/>
        <w:ind w:firstLine="709"/>
        <w:jc w:val="both"/>
        <w:rPr>
          <w:szCs w:val="28"/>
          <w:lang w:eastAsia="ru-RU"/>
        </w:rPr>
      </w:pPr>
      <w:r w:rsidRPr="005F42BD">
        <w:rPr>
          <w:szCs w:val="28"/>
          <w:lang w:eastAsia="ru-RU"/>
        </w:rPr>
        <w:t>4) в пункте 3 части 3 статьи 10 слова «государственной власти» исключить;</w:t>
      </w:r>
    </w:p>
    <w:p w:rsidR="00E367FF" w:rsidRPr="005F42BD" w:rsidRDefault="00E367FF" w:rsidP="0026133B">
      <w:pPr>
        <w:suppressAutoHyphens w:val="0"/>
        <w:autoSpaceDE w:val="0"/>
        <w:autoSpaceDN w:val="0"/>
        <w:adjustRightInd w:val="0"/>
        <w:ind w:firstLine="709"/>
        <w:jc w:val="both"/>
        <w:rPr>
          <w:szCs w:val="28"/>
          <w:lang w:eastAsia="ru-RU"/>
        </w:rPr>
      </w:pPr>
      <w:r w:rsidRPr="005F42BD">
        <w:rPr>
          <w:szCs w:val="28"/>
          <w:lang w:eastAsia="ru-RU"/>
        </w:rPr>
        <w:t xml:space="preserve">5) </w:t>
      </w:r>
      <w:r w:rsidR="000C126F" w:rsidRPr="005F42BD">
        <w:rPr>
          <w:szCs w:val="28"/>
          <w:lang w:eastAsia="ru-RU"/>
        </w:rPr>
        <w:t>в части 4 статьи 11 слова «государственной власти» исключить;</w:t>
      </w:r>
    </w:p>
    <w:p w:rsidR="00EB3E83" w:rsidRPr="005F42BD" w:rsidRDefault="000C126F" w:rsidP="0026133B">
      <w:pPr>
        <w:suppressAutoHyphens w:val="0"/>
        <w:autoSpaceDE w:val="0"/>
        <w:autoSpaceDN w:val="0"/>
        <w:adjustRightInd w:val="0"/>
        <w:ind w:firstLine="709"/>
        <w:jc w:val="both"/>
        <w:rPr>
          <w:szCs w:val="28"/>
          <w:lang w:eastAsia="ru-RU"/>
        </w:rPr>
      </w:pPr>
      <w:r w:rsidRPr="005F42BD">
        <w:rPr>
          <w:szCs w:val="28"/>
          <w:lang w:eastAsia="ru-RU"/>
        </w:rPr>
        <w:t>6) в части 1 статьи 12 слова «государственной власти» исключить.</w:t>
      </w:r>
    </w:p>
    <w:p w:rsidR="00054627" w:rsidRPr="005F42BD" w:rsidRDefault="00054627" w:rsidP="0026133B">
      <w:pPr>
        <w:suppressAutoHyphens w:val="0"/>
        <w:autoSpaceDE w:val="0"/>
        <w:autoSpaceDN w:val="0"/>
        <w:adjustRightInd w:val="0"/>
        <w:ind w:firstLine="709"/>
        <w:jc w:val="both"/>
        <w:rPr>
          <w:szCs w:val="28"/>
          <w:lang w:eastAsia="ru-RU"/>
        </w:rPr>
      </w:pPr>
    </w:p>
    <w:p w:rsidR="00EB7D8F" w:rsidRPr="005F42BD" w:rsidRDefault="00530F99" w:rsidP="0026133B">
      <w:pPr>
        <w:suppressAutoHyphens w:val="0"/>
        <w:autoSpaceDE w:val="0"/>
        <w:autoSpaceDN w:val="0"/>
        <w:adjustRightInd w:val="0"/>
        <w:ind w:firstLine="709"/>
        <w:jc w:val="both"/>
        <w:rPr>
          <w:b/>
          <w:szCs w:val="28"/>
          <w:lang w:eastAsia="ru-RU"/>
        </w:rPr>
      </w:pPr>
      <w:r w:rsidRPr="005F42BD">
        <w:rPr>
          <w:b/>
          <w:szCs w:val="28"/>
          <w:lang w:eastAsia="ru-RU"/>
        </w:rPr>
        <w:t>Статья 6</w:t>
      </w:r>
    </w:p>
    <w:p w:rsidR="00530F99" w:rsidRPr="005F42BD" w:rsidRDefault="00530F99" w:rsidP="00D5609B">
      <w:pPr>
        <w:suppressAutoHyphens w:val="0"/>
        <w:autoSpaceDE w:val="0"/>
        <w:autoSpaceDN w:val="0"/>
        <w:adjustRightInd w:val="0"/>
        <w:ind w:firstLine="709"/>
        <w:jc w:val="both"/>
        <w:rPr>
          <w:szCs w:val="28"/>
          <w:lang w:eastAsia="ru-RU"/>
        </w:rPr>
      </w:pPr>
    </w:p>
    <w:p w:rsidR="00D5609B" w:rsidRPr="005F42BD" w:rsidRDefault="00D5609B" w:rsidP="00D5609B">
      <w:pPr>
        <w:suppressAutoHyphens w:val="0"/>
        <w:autoSpaceDE w:val="0"/>
        <w:autoSpaceDN w:val="0"/>
        <w:adjustRightInd w:val="0"/>
        <w:ind w:firstLine="709"/>
        <w:jc w:val="both"/>
        <w:rPr>
          <w:szCs w:val="28"/>
          <w:lang w:eastAsia="ru-RU"/>
        </w:rPr>
      </w:pPr>
      <w:r w:rsidRPr="005F42BD">
        <w:rPr>
          <w:szCs w:val="28"/>
          <w:lang w:eastAsia="ru-RU"/>
        </w:rPr>
        <w:t xml:space="preserve">Внести в Закон Удмуртской Республики от 27 декабря 2019 года </w:t>
      </w:r>
      <w:r w:rsidR="00DA369F" w:rsidRPr="005F42BD">
        <w:rPr>
          <w:szCs w:val="28"/>
          <w:lang w:eastAsia="ru-RU"/>
        </w:rPr>
        <w:t xml:space="preserve">          </w:t>
      </w:r>
      <w:r w:rsidRPr="005F42BD">
        <w:rPr>
          <w:szCs w:val="28"/>
          <w:lang w:eastAsia="ru-RU"/>
        </w:rPr>
        <w:t xml:space="preserve">№ 78-РЗ «О поддержке добровольческой (волонтерской) деятельности на территории Удмуртской Республики» (Официальный сайт Главы Удмуртской Республики и Правительства Удмуртской Республики (www.udmurt.ru), 2019, </w:t>
      </w:r>
      <w:r w:rsidR="00A01B4E" w:rsidRPr="005F42BD">
        <w:rPr>
          <w:szCs w:val="28"/>
          <w:lang w:eastAsia="ru-RU"/>
        </w:rPr>
        <w:t>30</w:t>
      </w:r>
      <w:r w:rsidRPr="005F42BD">
        <w:rPr>
          <w:szCs w:val="28"/>
          <w:lang w:eastAsia="ru-RU"/>
        </w:rPr>
        <w:t xml:space="preserve"> </w:t>
      </w:r>
      <w:r w:rsidR="00A01B4E" w:rsidRPr="005F42BD">
        <w:rPr>
          <w:szCs w:val="28"/>
          <w:lang w:eastAsia="ru-RU"/>
        </w:rPr>
        <w:t>декабря</w:t>
      </w:r>
      <w:r w:rsidRPr="005F42BD">
        <w:rPr>
          <w:szCs w:val="28"/>
          <w:lang w:eastAsia="ru-RU"/>
        </w:rPr>
        <w:t xml:space="preserve">, № </w:t>
      </w:r>
      <w:r w:rsidR="00A01B4E" w:rsidRPr="005F42BD">
        <w:rPr>
          <w:color w:val="222222"/>
          <w:szCs w:val="28"/>
        </w:rPr>
        <w:t>02301220192608</w:t>
      </w:r>
      <w:r w:rsidRPr="005F42BD">
        <w:rPr>
          <w:szCs w:val="28"/>
          <w:lang w:eastAsia="ru-RU"/>
        </w:rPr>
        <w:t>)</w:t>
      </w:r>
      <w:r w:rsidR="005F42BD" w:rsidRPr="005F42BD">
        <w:rPr>
          <w:szCs w:val="28"/>
          <w:lang w:eastAsia="ru-RU"/>
        </w:rPr>
        <w:t xml:space="preserve"> следующие изменения:</w:t>
      </w:r>
    </w:p>
    <w:p w:rsidR="00A01B4E" w:rsidRPr="005F42BD" w:rsidRDefault="00A01B4E" w:rsidP="00D5609B">
      <w:pPr>
        <w:suppressAutoHyphens w:val="0"/>
        <w:autoSpaceDE w:val="0"/>
        <w:autoSpaceDN w:val="0"/>
        <w:adjustRightInd w:val="0"/>
        <w:ind w:firstLine="709"/>
        <w:jc w:val="both"/>
        <w:rPr>
          <w:szCs w:val="28"/>
          <w:lang w:eastAsia="ru-RU"/>
        </w:rPr>
      </w:pPr>
      <w:r w:rsidRPr="005F42BD">
        <w:rPr>
          <w:szCs w:val="28"/>
          <w:lang w:eastAsia="ru-RU"/>
        </w:rPr>
        <w:t xml:space="preserve">1) </w:t>
      </w:r>
      <w:r w:rsidR="00D85021" w:rsidRPr="005F42BD">
        <w:rPr>
          <w:szCs w:val="28"/>
          <w:lang w:eastAsia="ru-RU"/>
        </w:rPr>
        <w:t xml:space="preserve">в части 2 статьи 1 слова «Федеральным законом от 6 октября </w:t>
      </w:r>
      <w:r w:rsidR="005F42BD" w:rsidRPr="005F42BD">
        <w:rPr>
          <w:szCs w:val="28"/>
          <w:lang w:eastAsia="ru-RU"/>
        </w:rPr>
        <w:t xml:space="preserve">                       </w:t>
      </w:r>
      <w:r w:rsidR="00D85021" w:rsidRPr="005F42BD">
        <w:rPr>
          <w:szCs w:val="28"/>
          <w:lang w:eastAsia="ru-RU"/>
        </w:rP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w:t>
      </w:r>
      <w:hyperlink r:id="rId13" w:history="1">
        <w:r w:rsidR="00D85021" w:rsidRPr="005F42BD">
          <w:rPr>
            <w:szCs w:val="28"/>
            <w:lang w:eastAsia="ru-RU"/>
          </w:rPr>
          <w:t>законом</w:t>
        </w:r>
      </w:hyperlink>
      <w:r w:rsidR="00D85021" w:rsidRPr="005F42BD">
        <w:rPr>
          <w:szCs w:val="28"/>
          <w:lang w:eastAsia="ru-RU"/>
        </w:rPr>
        <w:t xml:space="preserve"> от 21 декабря 2021 года № 414-ФЗ «Об общих принципах организации публичной власти в субъектах Российской Федерации»;</w:t>
      </w:r>
    </w:p>
    <w:p w:rsidR="00D85021" w:rsidRPr="005F42BD" w:rsidRDefault="00D85021" w:rsidP="00D5609B">
      <w:pPr>
        <w:suppressAutoHyphens w:val="0"/>
        <w:autoSpaceDE w:val="0"/>
        <w:autoSpaceDN w:val="0"/>
        <w:adjustRightInd w:val="0"/>
        <w:ind w:firstLine="709"/>
        <w:jc w:val="both"/>
        <w:rPr>
          <w:szCs w:val="28"/>
          <w:lang w:eastAsia="ru-RU"/>
        </w:rPr>
      </w:pPr>
      <w:r w:rsidRPr="005F42BD">
        <w:rPr>
          <w:szCs w:val="28"/>
          <w:lang w:eastAsia="ru-RU"/>
        </w:rPr>
        <w:t xml:space="preserve">2) </w:t>
      </w:r>
      <w:r w:rsidR="00A632C7" w:rsidRPr="005F42BD">
        <w:rPr>
          <w:szCs w:val="28"/>
          <w:lang w:eastAsia="ru-RU"/>
        </w:rPr>
        <w:t>в статье 5:</w:t>
      </w:r>
    </w:p>
    <w:p w:rsidR="00A632C7" w:rsidRPr="005F42BD" w:rsidRDefault="00A632C7" w:rsidP="00D5609B">
      <w:pPr>
        <w:suppressAutoHyphens w:val="0"/>
        <w:autoSpaceDE w:val="0"/>
        <w:autoSpaceDN w:val="0"/>
        <w:adjustRightInd w:val="0"/>
        <w:ind w:firstLine="709"/>
        <w:jc w:val="both"/>
        <w:rPr>
          <w:szCs w:val="28"/>
          <w:lang w:eastAsia="ru-RU"/>
        </w:rPr>
      </w:pPr>
      <w:r w:rsidRPr="005F42BD">
        <w:rPr>
          <w:szCs w:val="28"/>
          <w:lang w:eastAsia="ru-RU"/>
        </w:rPr>
        <w:t>а) в пункте 2 слова «государственной власти» исключить;</w:t>
      </w:r>
    </w:p>
    <w:p w:rsidR="00A632C7" w:rsidRPr="005F42BD" w:rsidRDefault="00A632C7" w:rsidP="00D5609B">
      <w:pPr>
        <w:suppressAutoHyphens w:val="0"/>
        <w:autoSpaceDE w:val="0"/>
        <w:autoSpaceDN w:val="0"/>
        <w:adjustRightInd w:val="0"/>
        <w:ind w:firstLine="709"/>
        <w:jc w:val="both"/>
        <w:rPr>
          <w:szCs w:val="28"/>
          <w:lang w:eastAsia="ru-RU"/>
        </w:rPr>
      </w:pPr>
      <w:r w:rsidRPr="005F42BD">
        <w:rPr>
          <w:szCs w:val="28"/>
          <w:lang w:eastAsia="ru-RU"/>
        </w:rPr>
        <w:t>б) в пункте 3 слова «государственной власти» исключить;</w:t>
      </w:r>
    </w:p>
    <w:p w:rsidR="00530F99" w:rsidRPr="005F42BD" w:rsidRDefault="00A632C7" w:rsidP="00D5609B">
      <w:pPr>
        <w:suppressAutoHyphens w:val="0"/>
        <w:autoSpaceDE w:val="0"/>
        <w:autoSpaceDN w:val="0"/>
        <w:adjustRightInd w:val="0"/>
        <w:ind w:firstLine="709"/>
        <w:jc w:val="both"/>
        <w:rPr>
          <w:szCs w:val="28"/>
          <w:lang w:eastAsia="ru-RU"/>
        </w:rPr>
      </w:pPr>
      <w:r w:rsidRPr="005F42BD">
        <w:rPr>
          <w:szCs w:val="28"/>
          <w:lang w:eastAsia="ru-RU"/>
        </w:rPr>
        <w:t>3) в статье 6:</w:t>
      </w:r>
    </w:p>
    <w:p w:rsidR="00A632C7" w:rsidRPr="005F42BD" w:rsidRDefault="00A632C7" w:rsidP="00D5609B">
      <w:pPr>
        <w:suppressAutoHyphens w:val="0"/>
        <w:autoSpaceDE w:val="0"/>
        <w:autoSpaceDN w:val="0"/>
        <w:adjustRightInd w:val="0"/>
        <w:ind w:firstLine="709"/>
        <w:jc w:val="both"/>
        <w:rPr>
          <w:szCs w:val="28"/>
          <w:lang w:eastAsia="ru-RU"/>
        </w:rPr>
      </w:pPr>
      <w:r w:rsidRPr="005F42BD">
        <w:rPr>
          <w:szCs w:val="28"/>
          <w:lang w:eastAsia="ru-RU"/>
        </w:rPr>
        <w:t>а) в пункте 3 слова «государственной власти» исключить, слова «уполномоченный орган исполнительной власти» заменить словами «уполномоченный исполнительный орган»;</w:t>
      </w:r>
    </w:p>
    <w:p w:rsidR="00EE3888" w:rsidRPr="005F42BD" w:rsidRDefault="00A632C7" w:rsidP="00D5609B">
      <w:pPr>
        <w:autoSpaceDE w:val="0"/>
        <w:autoSpaceDN w:val="0"/>
        <w:adjustRightInd w:val="0"/>
        <w:ind w:firstLine="709"/>
        <w:jc w:val="both"/>
        <w:outlineLvl w:val="0"/>
        <w:rPr>
          <w:szCs w:val="28"/>
          <w:lang w:eastAsia="ru-RU"/>
        </w:rPr>
      </w:pPr>
      <w:r w:rsidRPr="005F42BD">
        <w:rPr>
          <w:szCs w:val="28"/>
          <w:lang w:eastAsia="ru-RU"/>
        </w:rPr>
        <w:t>б) в пункте 5 слова «органов исполнительной власти» заменить словами «исполнительных органов»;</w:t>
      </w:r>
    </w:p>
    <w:p w:rsidR="00C63452" w:rsidRPr="005F42BD" w:rsidRDefault="00C63452" w:rsidP="00D5609B">
      <w:pPr>
        <w:autoSpaceDE w:val="0"/>
        <w:autoSpaceDN w:val="0"/>
        <w:adjustRightInd w:val="0"/>
        <w:ind w:firstLine="709"/>
        <w:jc w:val="both"/>
        <w:outlineLvl w:val="0"/>
        <w:rPr>
          <w:szCs w:val="28"/>
          <w:lang w:eastAsia="ru-RU"/>
        </w:rPr>
      </w:pPr>
      <w:r w:rsidRPr="005F42BD">
        <w:rPr>
          <w:szCs w:val="28"/>
          <w:lang w:eastAsia="ru-RU"/>
        </w:rPr>
        <w:t>в) в пункте 6 слова «органов исполнительной власти» заменить словами «исполнительных органов»;</w:t>
      </w:r>
    </w:p>
    <w:p w:rsidR="00C06702" w:rsidRPr="005F42BD" w:rsidRDefault="00C63452" w:rsidP="00D5609B">
      <w:pPr>
        <w:autoSpaceDE w:val="0"/>
        <w:autoSpaceDN w:val="0"/>
        <w:adjustRightInd w:val="0"/>
        <w:ind w:firstLine="709"/>
        <w:jc w:val="both"/>
        <w:outlineLvl w:val="0"/>
        <w:rPr>
          <w:szCs w:val="28"/>
          <w:lang w:eastAsia="ru-RU"/>
        </w:rPr>
      </w:pPr>
      <w:r w:rsidRPr="005F42BD">
        <w:rPr>
          <w:szCs w:val="28"/>
          <w:lang w:eastAsia="ru-RU"/>
        </w:rPr>
        <w:t>г) в пункте 10 слова «органа исполнительной власти» заменить словами «исполнительного органа»;</w:t>
      </w:r>
    </w:p>
    <w:p w:rsidR="005F42BD" w:rsidRPr="005F42BD" w:rsidRDefault="005F42BD" w:rsidP="00D5609B">
      <w:pPr>
        <w:autoSpaceDE w:val="0"/>
        <w:autoSpaceDN w:val="0"/>
        <w:adjustRightInd w:val="0"/>
        <w:ind w:firstLine="709"/>
        <w:jc w:val="both"/>
        <w:outlineLvl w:val="0"/>
        <w:rPr>
          <w:szCs w:val="28"/>
          <w:lang w:eastAsia="ru-RU"/>
        </w:rPr>
      </w:pPr>
    </w:p>
    <w:p w:rsidR="005F42BD" w:rsidRPr="005F42BD" w:rsidRDefault="005F42BD" w:rsidP="00D5609B">
      <w:pPr>
        <w:autoSpaceDE w:val="0"/>
        <w:autoSpaceDN w:val="0"/>
        <w:adjustRightInd w:val="0"/>
        <w:ind w:firstLine="709"/>
        <w:jc w:val="both"/>
        <w:outlineLvl w:val="0"/>
        <w:rPr>
          <w:szCs w:val="28"/>
          <w:lang w:eastAsia="ru-RU"/>
        </w:rPr>
      </w:pPr>
    </w:p>
    <w:p w:rsidR="00BD040A" w:rsidRPr="005F42BD" w:rsidRDefault="00BD040A" w:rsidP="00105AA6">
      <w:pPr>
        <w:autoSpaceDE w:val="0"/>
        <w:autoSpaceDN w:val="0"/>
        <w:adjustRightInd w:val="0"/>
        <w:ind w:firstLine="709"/>
        <w:jc w:val="both"/>
        <w:outlineLvl w:val="0"/>
        <w:rPr>
          <w:szCs w:val="28"/>
          <w:lang w:eastAsia="ru-RU"/>
        </w:rPr>
      </w:pPr>
      <w:r w:rsidRPr="005F42BD">
        <w:rPr>
          <w:szCs w:val="28"/>
          <w:lang w:eastAsia="ru-RU"/>
        </w:rPr>
        <w:lastRenderedPageBreak/>
        <w:t>4) в статье 7:</w:t>
      </w:r>
    </w:p>
    <w:p w:rsidR="00BD040A" w:rsidRPr="005F42BD" w:rsidRDefault="00BD040A" w:rsidP="00105AA6">
      <w:pPr>
        <w:autoSpaceDE w:val="0"/>
        <w:autoSpaceDN w:val="0"/>
        <w:adjustRightInd w:val="0"/>
        <w:ind w:firstLine="709"/>
        <w:jc w:val="both"/>
        <w:outlineLvl w:val="0"/>
        <w:rPr>
          <w:szCs w:val="28"/>
          <w:lang w:eastAsia="ru-RU"/>
        </w:rPr>
      </w:pPr>
      <w:r w:rsidRPr="005F42BD">
        <w:rPr>
          <w:szCs w:val="28"/>
          <w:lang w:eastAsia="ru-RU"/>
        </w:rPr>
        <w:t xml:space="preserve">а) в </w:t>
      </w:r>
      <w:r w:rsidR="00652DC3" w:rsidRPr="005F42BD">
        <w:rPr>
          <w:szCs w:val="28"/>
          <w:lang w:eastAsia="ru-RU"/>
        </w:rPr>
        <w:t>наименовании</w:t>
      </w:r>
      <w:r w:rsidRPr="005F42BD">
        <w:rPr>
          <w:szCs w:val="28"/>
          <w:lang w:eastAsia="ru-RU"/>
        </w:rPr>
        <w:t xml:space="preserve"> слова «органа исполнительной власти» заменить словами «исполнительного органа»;</w:t>
      </w:r>
    </w:p>
    <w:p w:rsidR="00C06702" w:rsidRPr="005F42BD" w:rsidRDefault="00BD040A" w:rsidP="00105AA6">
      <w:pPr>
        <w:autoSpaceDE w:val="0"/>
        <w:autoSpaceDN w:val="0"/>
        <w:adjustRightInd w:val="0"/>
        <w:ind w:firstLine="709"/>
        <w:jc w:val="both"/>
        <w:outlineLvl w:val="0"/>
        <w:rPr>
          <w:szCs w:val="28"/>
          <w:lang w:eastAsia="ru-RU"/>
        </w:rPr>
      </w:pPr>
      <w:r w:rsidRPr="005F42BD">
        <w:rPr>
          <w:szCs w:val="28"/>
          <w:lang w:eastAsia="ru-RU"/>
        </w:rPr>
        <w:t>б) в</w:t>
      </w:r>
      <w:r w:rsidR="00B05BB1" w:rsidRPr="005F42BD">
        <w:rPr>
          <w:szCs w:val="28"/>
          <w:lang w:eastAsia="ru-RU"/>
        </w:rPr>
        <w:t xml:space="preserve"> абзаце первом</w:t>
      </w:r>
      <w:r w:rsidRPr="005F42BD">
        <w:rPr>
          <w:szCs w:val="28"/>
          <w:lang w:eastAsia="ru-RU"/>
        </w:rPr>
        <w:t xml:space="preserve"> слова «органа исполнительной власти» заменить словами «исполнительного органа»;</w:t>
      </w:r>
    </w:p>
    <w:p w:rsidR="00C06702" w:rsidRPr="005F42BD" w:rsidRDefault="00B05BB1" w:rsidP="00105AA6">
      <w:pPr>
        <w:autoSpaceDE w:val="0"/>
        <w:autoSpaceDN w:val="0"/>
        <w:adjustRightInd w:val="0"/>
        <w:ind w:firstLine="709"/>
        <w:jc w:val="both"/>
        <w:outlineLvl w:val="0"/>
        <w:rPr>
          <w:szCs w:val="28"/>
          <w:lang w:eastAsia="ru-RU"/>
        </w:rPr>
      </w:pPr>
      <w:r w:rsidRPr="005F42BD">
        <w:rPr>
          <w:szCs w:val="28"/>
          <w:lang w:eastAsia="ru-RU"/>
        </w:rPr>
        <w:t>в) в пункте 6 слова «государственной власти» иск</w:t>
      </w:r>
      <w:r w:rsidR="007A13A1" w:rsidRPr="005F42BD">
        <w:rPr>
          <w:szCs w:val="28"/>
          <w:lang w:eastAsia="ru-RU"/>
        </w:rPr>
        <w:t>лючить;</w:t>
      </w:r>
    </w:p>
    <w:p w:rsidR="00C06702" w:rsidRPr="005F42BD" w:rsidRDefault="00E93673" w:rsidP="00105AA6">
      <w:pPr>
        <w:autoSpaceDE w:val="0"/>
        <w:autoSpaceDN w:val="0"/>
        <w:adjustRightInd w:val="0"/>
        <w:ind w:firstLine="709"/>
        <w:jc w:val="both"/>
        <w:outlineLvl w:val="0"/>
        <w:rPr>
          <w:szCs w:val="28"/>
          <w:lang w:eastAsia="ru-RU"/>
        </w:rPr>
      </w:pPr>
      <w:r w:rsidRPr="005F42BD">
        <w:rPr>
          <w:szCs w:val="28"/>
          <w:lang w:eastAsia="ru-RU"/>
        </w:rPr>
        <w:t xml:space="preserve">5) в </w:t>
      </w:r>
      <w:r w:rsidR="00652DC3" w:rsidRPr="005F42BD">
        <w:rPr>
          <w:szCs w:val="28"/>
          <w:lang w:eastAsia="ru-RU"/>
        </w:rPr>
        <w:t>наименовании</w:t>
      </w:r>
      <w:r w:rsidRPr="005F42BD">
        <w:rPr>
          <w:szCs w:val="28"/>
          <w:lang w:eastAsia="ru-RU"/>
        </w:rPr>
        <w:t xml:space="preserve"> статьи 10 слова «государственной власти» исключить;</w:t>
      </w:r>
    </w:p>
    <w:p w:rsidR="00E93673" w:rsidRPr="005F42BD" w:rsidRDefault="00E93673" w:rsidP="00105AA6">
      <w:pPr>
        <w:autoSpaceDE w:val="0"/>
        <w:autoSpaceDN w:val="0"/>
        <w:adjustRightInd w:val="0"/>
        <w:ind w:firstLine="709"/>
        <w:jc w:val="both"/>
        <w:outlineLvl w:val="0"/>
        <w:rPr>
          <w:szCs w:val="28"/>
          <w:lang w:eastAsia="ru-RU"/>
        </w:rPr>
      </w:pPr>
      <w:r w:rsidRPr="005F42BD">
        <w:rPr>
          <w:szCs w:val="28"/>
          <w:lang w:eastAsia="ru-RU"/>
        </w:rPr>
        <w:t>6) в статье 13</w:t>
      </w:r>
      <w:r w:rsidR="00FC760A" w:rsidRPr="005F42BD">
        <w:rPr>
          <w:szCs w:val="28"/>
          <w:lang w:eastAsia="ru-RU"/>
        </w:rPr>
        <w:t xml:space="preserve"> слова «государственной власти» исключить;</w:t>
      </w:r>
    </w:p>
    <w:p w:rsidR="00C06702" w:rsidRPr="005F42BD" w:rsidRDefault="00FC760A" w:rsidP="00105AA6">
      <w:pPr>
        <w:autoSpaceDE w:val="0"/>
        <w:autoSpaceDN w:val="0"/>
        <w:adjustRightInd w:val="0"/>
        <w:ind w:firstLine="709"/>
        <w:jc w:val="both"/>
        <w:outlineLvl w:val="0"/>
        <w:rPr>
          <w:szCs w:val="28"/>
          <w:lang w:eastAsia="ru-RU"/>
        </w:rPr>
      </w:pPr>
      <w:r w:rsidRPr="005F42BD">
        <w:rPr>
          <w:szCs w:val="28"/>
          <w:lang w:eastAsia="ru-RU"/>
        </w:rPr>
        <w:t>7) в части 1 статьи 17 слова «органов исполнительной власти» заменить словами «исполнительных органов».</w:t>
      </w:r>
    </w:p>
    <w:p w:rsidR="00FC760A" w:rsidRPr="005F42BD" w:rsidRDefault="00FC760A" w:rsidP="007A13A1">
      <w:pPr>
        <w:autoSpaceDE w:val="0"/>
        <w:autoSpaceDN w:val="0"/>
        <w:adjustRightInd w:val="0"/>
        <w:jc w:val="both"/>
        <w:outlineLvl w:val="0"/>
        <w:rPr>
          <w:szCs w:val="28"/>
          <w:lang w:eastAsia="ru-RU"/>
        </w:rPr>
      </w:pPr>
    </w:p>
    <w:p w:rsidR="0096695E" w:rsidRPr="005F42BD" w:rsidRDefault="00950221" w:rsidP="00105AA6">
      <w:pPr>
        <w:pStyle w:val="a9"/>
        <w:rPr>
          <w:b/>
          <w:bCs/>
          <w:szCs w:val="28"/>
        </w:rPr>
      </w:pPr>
      <w:r w:rsidRPr="005F42BD">
        <w:rPr>
          <w:b/>
          <w:bCs/>
          <w:szCs w:val="28"/>
        </w:rPr>
        <w:t xml:space="preserve">Статья </w:t>
      </w:r>
      <w:r w:rsidR="005F60B9" w:rsidRPr="005F42BD">
        <w:rPr>
          <w:b/>
          <w:bCs/>
          <w:szCs w:val="28"/>
        </w:rPr>
        <w:t>7</w:t>
      </w:r>
    </w:p>
    <w:p w:rsidR="009631B0" w:rsidRPr="005F42BD" w:rsidRDefault="009631B0" w:rsidP="008B5A37">
      <w:pPr>
        <w:suppressAutoHyphens w:val="0"/>
        <w:autoSpaceDE w:val="0"/>
        <w:autoSpaceDN w:val="0"/>
        <w:adjustRightInd w:val="0"/>
        <w:ind w:firstLine="709"/>
        <w:jc w:val="both"/>
        <w:rPr>
          <w:b/>
          <w:bCs/>
          <w:szCs w:val="28"/>
        </w:rPr>
      </w:pPr>
    </w:p>
    <w:p w:rsidR="009A2B55" w:rsidRPr="005F42BD" w:rsidRDefault="00B04F2A" w:rsidP="008B5A37">
      <w:pPr>
        <w:suppressAutoHyphens w:val="0"/>
        <w:autoSpaceDE w:val="0"/>
        <w:autoSpaceDN w:val="0"/>
        <w:adjustRightInd w:val="0"/>
        <w:ind w:firstLine="709"/>
        <w:jc w:val="both"/>
        <w:rPr>
          <w:szCs w:val="28"/>
          <w:lang w:eastAsia="ru-RU"/>
        </w:rPr>
      </w:pPr>
      <w:r w:rsidRPr="005F42BD">
        <w:rPr>
          <w:szCs w:val="28"/>
          <w:lang w:eastAsia="ru-RU"/>
        </w:rPr>
        <w:t xml:space="preserve">Настоящий Закон вступает в </w:t>
      </w:r>
      <w:r w:rsidR="00E831A3" w:rsidRPr="005F42BD">
        <w:rPr>
          <w:szCs w:val="28"/>
          <w:lang w:eastAsia="ru-RU"/>
        </w:rPr>
        <w:t xml:space="preserve">силу </w:t>
      </w:r>
      <w:r w:rsidR="009A2B55" w:rsidRPr="005F42BD">
        <w:rPr>
          <w:szCs w:val="28"/>
          <w:lang w:eastAsia="ru-RU"/>
        </w:rPr>
        <w:t>после его официального опубликования</w:t>
      </w:r>
      <w:r w:rsidR="008B5A37" w:rsidRPr="005F42BD">
        <w:rPr>
          <w:szCs w:val="28"/>
          <w:lang w:eastAsia="ru-RU"/>
        </w:rPr>
        <w:t>.</w:t>
      </w:r>
    </w:p>
    <w:p w:rsidR="00950221" w:rsidRPr="005F42BD" w:rsidRDefault="00950221" w:rsidP="008B5A37">
      <w:pPr>
        <w:pStyle w:val="a9"/>
        <w:rPr>
          <w:strike/>
          <w:szCs w:val="28"/>
        </w:rPr>
      </w:pPr>
    </w:p>
    <w:p w:rsidR="00950221" w:rsidRPr="005F42BD" w:rsidRDefault="00950221" w:rsidP="00B04F2A">
      <w:pPr>
        <w:pStyle w:val="a9"/>
        <w:rPr>
          <w:strike/>
          <w:szCs w:val="28"/>
        </w:rPr>
      </w:pPr>
    </w:p>
    <w:p w:rsidR="00F80A6F" w:rsidRPr="005F42BD" w:rsidRDefault="00F80A6F" w:rsidP="00F80A6F">
      <w:pPr>
        <w:jc w:val="both"/>
        <w:rPr>
          <w:b/>
          <w:szCs w:val="28"/>
        </w:rPr>
      </w:pPr>
      <w:r w:rsidRPr="005F42BD">
        <w:rPr>
          <w:b/>
          <w:szCs w:val="28"/>
        </w:rPr>
        <w:t xml:space="preserve">              Глава </w:t>
      </w:r>
    </w:p>
    <w:p w:rsidR="00F80A6F" w:rsidRPr="005F42BD" w:rsidRDefault="00F80A6F" w:rsidP="00F80A6F">
      <w:pPr>
        <w:ind w:right="-1"/>
        <w:jc w:val="both"/>
        <w:rPr>
          <w:b/>
          <w:szCs w:val="28"/>
        </w:rPr>
      </w:pPr>
      <w:r w:rsidRPr="005F42BD">
        <w:rPr>
          <w:b/>
          <w:szCs w:val="28"/>
        </w:rPr>
        <w:t xml:space="preserve">Удмуртской Республики                             </w:t>
      </w:r>
      <w:r w:rsidR="00197BA9" w:rsidRPr="005F42BD">
        <w:rPr>
          <w:b/>
          <w:szCs w:val="28"/>
        </w:rPr>
        <w:t xml:space="preserve">              </w:t>
      </w:r>
      <w:r w:rsidR="00F207CD" w:rsidRPr="005F42BD">
        <w:rPr>
          <w:b/>
          <w:szCs w:val="28"/>
        </w:rPr>
        <w:t xml:space="preserve"> </w:t>
      </w:r>
      <w:r w:rsidR="005F42BD">
        <w:rPr>
          <w:b/>
          <w:szCs w:val="28"/>
        </w:rPr>
        <w:t xml:space="preserve">                </w:t>
      </w:r>
      <w:r w:rsidRPr="005F42BD">
        <w:rPr>
          <w:b/>
          <w:szCs w:val="28"/>
        </w:rPr>
        <w:t xml:space="preserve">  А.В. Бречалов</w:t>
      </w:r>
    </w:p>
    <w:p w:rsidR="0003779C" w:rsidRPr="005F42BD" w:rsidRDefault="0003779C">
      <w:pPr>
        <w:pStyle w:val="a9"/>
        <w:ind w:firstLine="0"/>
        <w:rPr>
          <w:szCs w:val="28"/>
        </w:rPr>
      </w:pPr>
    </w:p>
    <w:p w:rsidR="005F60B9" w:rsidRPr="005F42BD" w:rsidRDefault="005F60B9">
      <w:pPr>
        <w:pStyle w:val="a9"/>
        <w:ind w:firstLine="0"/>
        <w:rPr>
          <w:szCs w:val="28"/>
        </w:rPr>
      </w:pPr>
    </w:p>
    <w:p w:rsidR="00D06372" w:rsidRPr="005F42BD" w:rsidRDefault="00D06372">
      <w:pPr>
        <w:pStyle w:val="a9"/>
        <w:ind w:firstLine="0"/>
        <w:rPr>
          <w:szCs w:val="28"/>
        </w:rPr>
      </w:pPr>
      <w:r w:rsidRPr="005F42BD">
        <w:rPr>
          <w:szCs w:val="28"/>
        </w:rPr>
        <w:t>г. Ижевск</w:t>
      </w:r>
    </w:p>
    <w:p w:rsidR="0003779C" w:rsidRPr="005F42BD" w:rsidRDefault="0003779C">
      <w:pPr>
        <w:pStyle w:val="a9"/>
        <w:ind w:firstLine="0"/>
        <w:rPr>
          <w:szCs w:val="28"/>
        </w:rPr>
      </w:pPr>
    </w:p>
    <w:p w:rsidR="005F60B9" w:rsidRPr="005F42BD" w:rsidRDefault="005F60B9">
      <w:pPr>
        <w:pStyle w:val="a9"/>
        <w:ind w:firstLine="0"/>
        <w:rPr>
          <w:szCs w:val="28"/>
        </w:rPr>
      </w:pPr>
    </w:p>
    <w:p w:rsidR="00F207CD" w:rsidRPr="005F42BD" w:rsidRDefault="00F207CD" w:rsidP="00F207CD">
      <w:pPr>
        <w:pStyle w:val="ab"/>
        <w:widowControl/>
        <w:spacing w:line="0" w:lineRule="atLeast"/>
        <w:jc w:val="both"/>
        <w:rPr>
          <w:rFonts w:ascii="Times New Roman" w:hAnsi="Times New Roman"/>
          <w:kern w:val="0"/>
          <w:sz w:val="28"/>
          <w:szCs w:val="28"/>
          <w:lang w:val="ru-RU"/>
        </w:rPr>
      </w:pPr>
      <w:r w:rsidRPr="005F42BD">
        <w:rPr>
          <w:rFonts w:ascii="Times New Roman" w:hAnsi="Times New Roman"/>
          <w:kern w:val="0"/>
          <w:sz w:val="28"/>
          <w:szCs w:val="28"/>
          <w:lang w:val="ru-RU"/>
        </w:rPr>
        <w:t>Проект закона вносит:</w:t>
      </w:r>
    </w:p>
    <w:p w:rsidR="00F207CD" w:rsidRPr="005F42BD" w:rsidRDefault="00F207CD" w:rsidP="00F207CD">
      <w:pPr>
        <w:spacing w:line="0" w:lineRule="atLeast"/>
        <w:rPr>
          <w:szCs w:val="28"/>
        </w:rPr>
      </w:pPr>
      <w:r w:rsidRPr="005F42BD">
        <w:rPr>
          <w:szCs w:val="28"/>
        </w:rPr>
        <w:t>постоянная комиссия</w:t>
      </w:r>
    </w:p>
    <w:p w:rsidR="00F207CD" w:rsidRPr="005F42BD" w:rsidRDefault="00F207CD" w:rsidP="00F207CD">
      <w:pPr>
        <w:spacing w:line="0" w:lineRule="atLeast"/>
        <w:rPr>
          <w:szCs w:val="28"/>
        </w:rPr>
      </w:pPr>
      <w:r w:rsidRPr="005F42BD">
        <w:rPr>
          <w:szCs w:val="28"/>
        </w:rPr>
        <w:t xml:space="preserve">Государственного Совета Удмуртской Республики </w:t>
      </w:r>
    </w:p>
    <w:p w:rsidR="00E45F47" w:rsidRPr="005F42BD" w:rsidRDefault="00F207CD" w:rsidP="00F207CD">
      <w:pPr>
        <w:spacing w:line="0" w:lineRule="atLeast"/>
        <w:rPr>
          <w:szCs w:val="28"/>
        </w:rPr>
      </w:pPr>
      <w:r w:rsidRPr="005F42BD">
        <w:rPr>
          <w:szCs w:val="28"/>
        </w:rPr>
        <w:t>по государствен</w:t>
      </w:r>
      <w:r w:rsidR="00FC74EF" w:rsidRPr="005F42BD">
        <w:rPr>
          <w:szCs w:val="28"/>
        </w:rPr>
        <w:t>ному строительству и</w:t>
      </w:r>
    </w:p>
    <w:p w:rsidR="000A58A2" w:rsidRPr="005F42BD" w:rsidRDefault="00F207CD" w:rsidP="00545D77">
      <w:pPr>
        <w:spacing w:line="0" w:lineRule="atLeast"/>
        <w:rPr>
          <w:szCs w:val="28"/>
        </w:rPr>
      </w:pPr>
      <w:r w:rsidRPr="005F42BD">
        <w:rPr>
          <w:szCs w:val="28"/>
        </w:rPr>
        <w:t>местному самоуправлению</w:t>
      </w:r>
      <w:r w:rsidR="00FC74EF" w:rsidRPr="005F42BD">
        <w:rPr>
          <w:szCs w:val="28"/>
        </w:rPr>
        <w:t xml:space="preserve">                                    </w:t>
      </w:r>
      <w:r w:rsidR="005F42BD">
        <w:rPr>
          <w:szCs w:val="28"/>
        </w:rPr>
        <w:t xml:space="preserve">                        </w:t>
      </w:r>
      <w:r w:rsidR="00FC74EF" w:rsidRPr="005F42BD">
        <w:rPr>
          <w:szCs w:val="28"/>
        </w:rPr>
        <w:t xml:space="preserve">  </w:t>
      </w:r>
      <w:r w:rsidRPr="005F42BD">
        <w:rPr>
          <w:szCs w:val="28"/>
        </w:rPr>
        <w:t>А.С. Прозоров</w:t>
      </w:r>
    </w:p>
    <w:sectPr w:rsidR="000A58A2" w:rsidRPr="005F42BD" w:rsidSect="005F42BD">
      <w:headerReference w:type="default" r:id="rId14"/>
      <w:pgSz w:w="11906" w:h="16838"/>
      <w:pgMar w:top="1134" w:right="851" w:bottom="1134"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85" w:rsidRDefault="00443A85">
      <w:r>
        <w:separator/>
      </w:r>
    </w:p>
  </w:endnote>
  <w:endnote w:type="continuationSeparator" w:id="0">
    <w:p w:rsidR="00443A85" w:rsidRDefault="0044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85" w:rsidRDefault="00443A85">
      <w:r>
        <w:separator/>
      </w:r>
    </w:p>
  </w:footnote>
  <w:footnote w:type="continuationSeparator" w:id="0">
    <w:p w:rsidR="00443A85" w:rsidRDefault="0044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1" w:rsidRPr="00724F7F" w:rsidRDefault="000654F2" w:rsidP="00010033">
    <w:pPr>
      <w:pStyle w:val="a8"/>
      <w:jc w:val="center"/>
      <w:rPr>
        <w:sz w:val="24"/>
        <w:szCs w:val="24"/>
      </w:rPr>
    </w:pPr>
    <w:r w:rsidRPr="00724F7F">
      <w:rPr>
        <w:sz w:val="24"/>
        <w:szCs w:val="24"/>
      </w:rPr>
      <w:fldChar w:fldCharType="begin"/>
    </w:r>
    <w:r w:rsidRPr="00724F7F">
      <w:rPr>
        <w:sz w:val="24"/>
        <w:szCs w:val="24"/>
      </w:rPr>
      <w:instrText xml:space="preserve"> PAGE   \* MERGEFORMAT </w:instrText>
    </w:r>
    <w:r w:rsidRPr="00724F7F">
      <w:rPr>
        <w:sz w:val="24"/>
        <w:szCs w:val="24"/>
      </w:rPr>
      <w:fldChar w:fldCharType="separate"/>
    </w:r>
    <w:r w:rsidR="00D74B44">
      <w:rPr>
        <w:noProof/>
        <w:sz w:val="24"/>
        <w:szCs w:val="24"/>
      </w:rPr>
      <w:t>5</w:t>
    </w:r>
    <w:r w:rsidRPr="00724F7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6"/>
  </w:num>
  <w:num w:numId="8">
    <w:abstractNumId w:val="3"/>
  </w:num>
  <w:num w:numId="9">
    <w:abstractNumId w:val="14"/>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17"/>
  </w:num>
  <w:num w:numId="17">
    <w:abstractNumId w:val="13"/>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DA6"/>
    <w:rsid w:val="0000241F"/>
    <w:rsid w:val="00006609"/>
    <w:rsid w:val="00010033"/>
    <w:rsid w:val="00010106"/>
    <w:rsid w:val="000138D7"/>
    <w:rsid w:val="0001479E"/>
    <w:rsid w:val="00015ED2"/>
    <w:rsid w:val="00022061"/>
    <w:rsid w:val="00022B8B"/>
    <w:rsid w:val="00022E98"/>
    <w:rsid w:val="000314F7"/>
    <w:rsid w:val="00031512"/>
    <w:rsid w:val="00036566"/>
    <w:rsid w:val="0003779C"/>
    <w:rsid w:val="00054627"/>
    <w:rsid w:val="00054B1D"/>
    <w:rsid w:val="00063F9A"/>
    <w:rsid w:val="000654F2"/>
    <w:rsid w:val="00067F10"/>
    <w:rsid w:val="000722ED"/>
    <w:rsid w:val="000733FC"/>
    <w:rsid w:val="00080B72"/>
    <w:rsid w:val="00081337"/>
    <w:rsid w:val="00081D7A"/>
    <w:rsid w:val="000853B7"/>
    <w:rsid w:val="00087ED4"/>
    <w:rsid w:val="0009517B"/>
    <w:rsid w:val="000A55C5"/>
    <w:rsid w:val="000A58A2"/>
    <w:rsid w:val="000B00F6"/>
    <w:rsid w:val="000B0C43"/>
    <w:rsid w:val="000B2D19"/>
    <w:rsid w:val="000C0380"/>
    <w:rsid w:val="000C126F"/>
    <w:rsid w:val="000C2523"/>
    <w:rsid w:val="000C3E81"/>
    <w:rsid w:val="000D6955"/>
    <w:rsid w:val="000E19DE"/>
    <w:rsid w:val="000E2B60"/>
    <w:rsid w:val="000F14B3"/>
    <w:rsid w:val="000F1B3A"/>
    <w:rsid w:val="000F4CCD"/>
    <w:rsid w:val="000F60A9"/>
    <w:rsid w:val="00102585"/>
    <w:rsid w:val="00105AA6"/>
    <w:rsid w:val="00106196"/>
    <w:rsid w:val="0011530A"/>
    <w:rsid w:val="00117C29"/>
    <w:rsid w:val="00122CA5"/>
    <w:rsid w:val="001242EF"/>
    <w:rsid w:val="00125D43"/>
    <w:rsid w:val="00126736"/>
    <w:rsid w:val="00127391"/>
    <w:rsid w:val="00142778"/>
    <w:rsid w:val="001477E7"/>
    <w:rsid w:val="00151695"/>
    <w:rsid w:val="001516D7"/>
    <w:rsid w:val="001541A3"/>
    <w:rsid w:val="00161C3B"/>
    <w:rsid w:val="00161DA3"/>
    <w:rsid w:val="001638D4"/>
    <w:rsid w:val="00165D07"/>
    <w:rsid w:val="00173ED9"/>
    <w:rsid w:val="00174EC2"/>
    <w:rsid w:val="001770F3"/>
    <w:rsid w:val="0018292A"/>
    <w:rsid w:val="0018560E"/>
    <w:rsid w:val="0019693F"/>
    <w:rsid w:val="001977F5"/>
    <w:rsid w:val="00197BA9"/>
    <w:rsid w:val="001A3711"/>
    <w:rsid w:val="001A3879"/>
    <w:rsid w:val="001A774F"/>
    <w:rsid w:val="001B07FC"/>
    <w:rsid w:val="001B5D6E"/>
    <w:rsid w:val="001C0057"/>
    <w:rsid w:val="001C237E"/>
    <w:rsid w:val="001C24CB"/>
    <w:rsid w:val="001C45D8"/>
    <w:rsid w:val="001C5655"/>
    <w:rsid w:val="001D6733"/>
    <w:rsid w:val="001E1C2D"/>
    <w:rsid w:val="001E777B"/>
    <w:rsid w:val="001F01DD"/>
    <w:rsid w:val="001F32B0"/>
    <w:rsid w:val="00200E03"/>
    <w:rsid w:val="00201E1E"/>
    <w:rsid w:val="00213E79"/>
    <w:rsid w:val="0021700D"/>
    <w:rsid w:val="00223A7E"/>
    <w:rsid w:val="00224FF5"/>
    <w:rsid w:val="002273B8"/>
    <w:rsid w:val="00227E51"/>
    <w:rsid w:val="00230EDB"/>
    <w:rsid w:val="00231DE1"/>
    <w:rsid w:val="00232514"/>
    <w:rsid w:val="00245295"/>
    <w:rsid w:val="002477C7"/>
    <w:rsid w:val="002546DA"/>
    <w:rsid w:val="00254AC6"/>
    <w:rsid w:val="00256C65"/>
    <w:rsid w:val="0026111C"/>
    <w:rsid w:val="0026133B"/>
    <w:rsid w:val="002668E9"/>
    <w:rsid w:val="00270BD9"/>
    <w:rsid w:val="00271AC5"/>
    <w:rsid w:val="00286961"/>
    <w:rsid w:val="00294816"/>
    <w:rsid w:val="002954CE"/>
    <w:rsid w:val="002A06D0"/>
    <w:rsid w:val="002A3363"/>
    <w:rsid w:val="002A4B2B"/>
    <w:rsid w:val="002A5A94"/>
    <w:rsid w:val="002A60EF"/>
    <w:rsid w:val="002B1C9B"/>
    <w:rsid w:val="002D0E0A"/>
    <w:rsid w:val="002D407B"/>
    <w:rsid w:val="002D40C3"/>
    <w:rsid w:val="002D571E"/>
    <w:rsid w:val="002E1AA5"/>
    <w:rsid w:val="002E3DF3"/>
    <w:rsid w:val="002E7A71"/>
    <w:rsid w:val="002F2C25"/>
    <w:rsid w:val="002F3F42"/>
    <w:rsid w:val="002F4AB8"/>
    <w:rsid w:val="00300B24"/>
    <w:rsid w:val="00303F88"/>
    <w:rsid w:val="00314508"/>
    <w:rsid w:val="00322CF2"/>
    <w:rsid w:val="0033004B"/>
    <w:rsid w:val="003339BE"/>
    <w:rsid w:val="003417E8"/>
    <w:rsid w:val="003438BD"/>
    <w:rsid w:val="003448AE"/>
    <w:rsid w:val="003458C9"/>
    <w:rsid w:val="0034717D"/>
    <w:rsid w:val="00350B84"/>
    <w:rsid w:val="00353B87"/>
    <w:rsid w:val="00356C2A"/>
    <w:rsid w:val="0036190F"/>
    <w:rsid w:val="00364AC2"/>
    <w:rsid w:val="003730F2"/>
    <w:rsid w:val="00376B79"/>
    <w:rsid w:val="00382A1B"/>
    <w:rsid w:val="0038334D"/>
    <w:rsid w:val="00383E53"/>
    <w:rsid w:val="00386C8A"/>
    <w:rsid w:val="003924B2"/>
    <w:rsid w:val="00393083"/>
    <w:rsid w:val="00394307"/>
    <w:rsid w:val="0039476C"/>
    <w:rsid w:val="0039580E"/>
    <w:rsid w:val="003A5D0C"/>
    <w:rsid w:val="003A7A08"/>
    <w:rsid w:val="003C12DC"/>
    <w:rsid w:val="003C25D2"/>
    <w:rsid w:val="003C3A07"/>
    <w:rsid w:val="003C76A9"/>
    <w:rsid w:val="003D3AE4"/>
    <w:rsid w:val="003E0989"/>
    <w:rsid w:val="003F0B6F"/>
    <w:rsid w:val="003F5500"/>
    <w:rsid w:val="00400BAE"/>
    <w:rsid w:val="00416FE4"/>
    <w:rsid w:val="00420A31"/>
    <w:rsid w:val="004231C5"/>
    <w:rsid w:val="00426117"/>
    <w:rsid w:val="0042674E"/>
    <w:rsid w:val="00434645"/>
    <w:rsid w:val="00443A85"/>
    <w:rsid w:val="00447904"/>
    <w:rsid w:val="00447EE0"/>
    <w:rsid w:val="00452ADE"/>
    <w:rsid w:val="00455128"/>
    <w:rsid w:val="00460A71"/>
    <w:rsid w:val="00461FEA"/>
    <w:rsid w:val="0046279B"/>
    <w:rsid w:val="00464286"/>
    <w:rsid w:val="00473A9D"/>
    <w:rsid w:val="004763F8"/>
    <w:rsid w:val="004772FB"/>
    <w:rsid w:val="00480551"/>
    <w:rsid w:val="00481F60"/>
    <w:rsid w:val="0048341F"/>
    <w:rsid w:val="00483FCF"/>
    <w:rsid w:val="0048608A"/>
    <w:rsid w:val="00486CCA"/>
    <w:rsid w:val="0049280A"/>
    <w:rsid w:val="004A023A"/>
    <w:rsid w:val="004A0EE0"/>
    <w:rsid w:val="004A4624"/>
    <w:rsid w:val="004A4787"/>
    <w:rsid w:val="004A4A04"/>
    <w:rsid w:val="004A5D19"/>
    <w:rsid w:val="004A748A"/>
    <w:rsid w:val="004B086B"/>
    <w:rsid w:val="004B35E2"/>
    <w:rsid w:val="004B3AFA"/>
    <w:rsid w:val="004B3CDB"/>
    <w:rsid w:val="004B55B3"/>
    <w:rsid w:val="004C7688"/>
    <w:rsid w:val="004D0BB3"/>
    <w:rsid w:val="004D266B"/>
    <w:rsid w:val="004D3650"/>
    <w:rsid w:val="004E2FCC"/>
    <w:rsid w:val="004E4999"/>
    <w:rsid w:val="004F18AA"/>
    <w:rsid w:val="004F457C"/>
    <w:rsid w:val="004F6A12"/>
    <w:rsid w:val="004F6E31"/>
    <w:rsid w:val="00502047"/>
    <w:rsid w:val="005030DC"/>
    <w:rsid w:val="00507503"/>
    <w:rsid w:val="0051046B"/>
    <w:rsid w:val="005145AD"/>
    <w:rsid w:val="00515AC6"/>
    <w:rsid w:val="00520867"/>
    <w:rsid w:val="00522068"/>
    <w:rsid w:val="00523CE6"/>
    <w:rsid w:val="00524621"/>
    <w:rsid w:val="0053088C"/>
    <w:rsid w:val="00530F99"/>
    <w:rsid w:val="00540431"/>
    <w:rsid w:val="00540FA0"/>
    <w:rsid w:val="0054272D"/>
    <w:rsid w:val="00545537"/>
    <w:rsid w:val="00545C5E"/>
    <w:rsid w:val="00545D77"/>
    <w:rsid w:val="00546D9F"/>
    <w:rsid w:val="005474DE"/>
    <w:rsid w:val="005478C6"/>
    <w:rsid w:val="00551A83"/>
    <w:rsid w:val="00551D21"/>
    <w:rsid w:val="00553EA7"/>
    <w:rsid w:val="005558BB"/>
    <w:rsid w:val="00557324"/>
    <w:rsid w:val="00565897"/>
    <w:rsid w:val="00571421"/>
    <w:rsid w:val="00571C4F"/>
    <w:rsid w:val="00580197"/>
    <w:rsid w:val="00581463"/>
    <w:rsid w:val="005828AF"/>
    <w:rsid w:val="005849B8"/>
    <w:rsid w:val="005864C6"/>
    <w:rsid w:val="005866FA"/>
    <w:rsid w:val="00587F84"/>
    <w:rsid w:val="005A248A"/>
    <w:rsid w:val="005A3062"/>
    <w:rsid w:val="005B7A4B"/>
    <w:rsid w:val="005C0311"/>
    <w:rsid w:val="005C10F6"/>
    <w:rsid w:val="005C6D30"/>
    <w:rsid w:val="005D12F9"/>
    <w:rsid w:val="005D237F"/>
    <w:rsid w:val="005D69D1"/>
    <w:rsid w:val="005E0D34"/>
    <w:rsid w:val="005E2D4D"/>
    <w:rsid w:val="005F0394"/>
    <w:rsid w:val="005F0E5A"/>
    <w:rsid w:val="005F1DAA"/>
    <w:rsid w:val="005F3DE9"/>
    <w:rsid w:val="005F3E2A"/>
    <w:rsid w:val="005F42BD"/>
    <w:rsid w:val="005F4652"/>
    <w:rsid w:val="005F4EA0"/>
    <w:rsid w:val="005F5A22"/>
    <w:rsid w:val="005F60B9"/>
    <w:rsid w:val="005F6DCD"/>
    <w:rsid w:val="0060092C"/>
    <w:rsid w:val="00601486"/>
    <w:rsid w:val="00602A30"/>
    <w:rsid w:val="00610B76"/>
    <w:rsid w:val="006148F7"/>
    <w:rsid w:val="00616D81"/>
    <w:rsid w:val="00627F1E"/>
    <w:rsid w:val="006469ED"/>
    <w:rsid w:val="00651779"/>
    <w:rsid w:val="006519D5"/>
    <w:rsid w:val="00652850"/>
    <w:rsid w:val="00652DC3"/>
    <w:rsid w:val="00655485"/>
    <w:rsid w:val="0066357B"/>
    <w:rsid w:val="0066460B"/>
    <w:rsid w:val="00664E74"/>
    <w:rsid w:val="00666CAF"/>
    <w:rsid w:val="006728CC"/>
    <w:rsid w:val="006838E8"/>
    <w:rsid w:val="006845D0"/>
    <w:rsid w:val="0069075C"/>
    <w:rsid w:val="006955E0"/>
    <w:rsid w:val="00696813"/>
    <w:rsid w:val="00697878"/>
    <w:rsid w:val="006A1F92"/>
    <w:rsid w:val="006B19AB"/>
    <w:rsid w:val="006B4423"/>
    <w:rsid w:val="006C0B20"/>
    <w:rsid w:val="006C31F4"/>
    <w:rsid w:val="006C31FC"/>
    <w:rsid w:val="006C3722"/>
    <w:rsid w:val="006D04FC"/>
    <w:rsid w:val="006D0BE4"/>
    <w:rsid w:val="006D1089"/>
    <w:rsid w:val="006D4767"/>
    <w:rsid w:val="006D5732"/>
    <w:rsid w:val="006D5904"/>
    <w:rsid w:val="006D7E7E"/>
    <w:rsid w:val="006E3FCF"/>
    <w:rsid w:val="006F032D"/>
    <w:rsid w:val="006F27DA"/>
    <w:rsid w:val="006F6FC0"/>
    <w:rsid w:val="006F75D3"/>
    <w:rsid w:val="007045BD"/>
    <w:rsid w:val="00704E2C"/>
    <w:rsid w:val="00705034"/>
    <w:rsid w:val="0070650D"/>
    <w:rsid w:val="007163F0"/>
    <w:rsid w:val="0072239D"/>
    <w:rsid w:val="0072379B"/>
    <w:rsid w:val="00724F7F"/>
    <w:rsid w:val="007355CB"/>
    <w:rsid w:val="007411F8"/>
    <w:rsid w:val="00741578"/>
    <w:rsid w:val="007444BB"/>
    <w:rsid w:val="0074471C"/>
    <w:rsid w:val="00747948"/>
    <w:rsid w:val="00754E5D"/>
    <w:rsid w:val="007553F5"/>
    <w:rsid w:val="0075738F"/>
    <w:rsid w:val="00763693"/>
    <w:rsid w:val="00767EEF"/>
    <w:rsid w:val="0078146A"/>
    <w:rsid w:val="00782C02"/>
    <w:rsid w:val="00784617"/>
    <w:rsid w:val="00795BDE"/>
    <w:rsid w:val="00795C7C"/>
    <w:rsid w:val="007A0DF2"/>
    <w:rsid w:val="007A13A1"/>
    <w:rsid w:val="007A190E"/>
    <w:rsid w:val="007A3DAB"/>
    <w:rsid w:val="007A5B87"/>
    <w:rsid w:val="007A6A70"/>
    <w:rsid w:val="007B1628"/>
    <w:rsid w:val="007C324B"/>
    <w:rsid w:val="007C41D5"/>
    <w:rsid w:val="007D0714"/>
    <w:rsid w:val="007D42C5"/>
    <w:rsid w:val="007D6D3C"/>
    <w:rsid w:val="007D7428"/>
    <w:rsid w:val="007E18DD"/>
    <w:rsid w:val="007F463C"/>
    <w:rsid w:val="007F7A2F"/>
    <w:rsid w:val="0080012D"/>
    <w:rsid w:val="00801744"/>
    <w:rsid w:val="00812A7D"/>
    <w:rsid w:val="008174B9"/>
    <w:rsid w:val="00821949"/>
    <w:rsid w:val="00827A22"/>
    <w:rsid w:val="0083476F"/>
    <w:rsid w:val="008352AA"/>
    <w:rsid w:val="008372B4"/>
    <w:rsid w:val="00837655"/>
    <w:rsid w:val="0084116F"/>
    <w:rsid w:val="00842531"/>
    <w:rsid w:val="00844337"/>
    <w:rsid w:val="008510D4"/>
    <w:rsid w:val="00851D5A"/>
    <w:rsid w:val="0085266D"/>
    <w:rsid w:val="00855F70"/>
    <w:rsid w:val="00861DD5"/>
    <w:rsid w:val="008657EE"/>
    <w:rsid w:val="00871C61"/>
    <w:rsid w:val="00881639"/>
    <w:rsid w:val="008825AD"/>
    <w:rsid w:val="00891E1B"/>
    <w:rsid w:val="00897B48"/>
    <w:rsid w:val="008A1353"/>
    <w:rsid w:val="008A493F"/>
    <w:rsid w:val="008B0985"/>
    <w:rsid w:val="008B2B2B"/>
    <w:rsid w:val="008B2CBE"/>
    <w:rsid w:val="008B5712"/>
    <w:rsid w:val="008B5A37"/>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64C9"/>
    <w:rsid w:val="00906743"/>
    <w:rsid w:val="00906D03"/>
    <w:rsid w:val="009077C1"/>
    <w:rsid w:val="0090796A"/>
    <w:rsid w:val="00915C6E"/>
    <w:rsid w:val="009312DE"/>
    <w:rsid w:val="009326A5"/>
    <w:rsid w:val="00935250"/>
    <w:rsid w:val="00941109"/>
    <w:rsid w:val="00941370"/>
    <w:rsid w:val="00942018"/>
    <w:rsid w:val="00946D1E"/>
    <w:rsid w:val="00950221"/>
    <w:rsid w:val="00953C67"/>
    <w:rsid w:val="00954BAC"/>
    <w:rsid w:val="00956AC1"/>
    <w:rsid w:val="00960BE9"/>
    <w:rsid w:val="009631B0"/>
    <w:rsid w:val="00964054"/>
    <w:rsid w:val="00964DB0"/>
    <w:rsid w:val="0096695E"/>
    <w:rsid w:val="00967145"/>
    <w:rsid w:val="009732AE"/>
    <w:rsid w:val="00984367"/>
    <w:rsid w:val="0098507D"/>
    <w:rsid w:val="00993C0E"/>
    <w:rsid w:val="00994B2E"/>
    <w:rsid w:val="00996436"/>
    <w:rsid w:val="00996631"/>
    <w:rsid w:val="009A2B55"/>
    <w:rsid w:val="009A6086"/>
    <w:rsid w:val="009A61D2"/>
    <w:rsid w:val="009A7F4F"/>
    <w:rsid w:val="009B0495"/>
    <w:rsid w:val="009B1EA3"/>
    <w:rsid w:val="009B384F"/>
    <w:rsid w:val="009B4BA4"/>
    <w:rsid w:val="009B5FBC"/>
    <w:rsid w:val="009C1996"/>
    <w:rsid w:val="009C24F8"/>
    <w:rsid w:val="009C3089"/>
    <w:rsid w:val="009C4490"/>
    <w:rsid w:val="009C7B8D"/>
    <w:rsid w:val="009D65B9"/>
    <w:rsid w:val="009E428D"/>
    <w:rsid w:val="009E5EC1"/>
    <w:rsid w:val="009E6344"/>
    <w:rsid w:val="009F042E"/>
    <w:rsid w:val="009F06DC"/>
    <w:rsid w:val="009F17E3"/>
    <w:rsid w:val="009F2ADD"/>
    <w:rsid w:val="009F677F"/>
    <w:rsid w:val="009F6E99"/>
    <w:rsid w:val="00A01B4E"/>
    <w:rsid w:val="00A025C4"/>
    <w:rsid w:val="00A06D40"/>
    <w:rsid w:val="00A13C87"/>
    <w:rsid w:val="00A1703A"/>
    <w:rsid w:val="00A22590"/>
    <w:rsid w:val="00A2374E"/>
    <w:rsid w:val="00A26314"/>
    <w:rsid w:val="00A31610"/>
    <w:rsid w:val="00A33552"/>
    <w:rsid w:val="00A4114E"/>
    <w:rsid w:val="00A44FEF"/>
    <w:rsid w:val="00A51565"/>
    <w:rsid w:val="00A53A52"/>
    <w:rsid w:val="00A6158B"/>
    <w:rsid w:val="00A632C7"/>
    <w:rsid w:val="00A6569F"/>
    <w:rsid w:val="00A65AB1"/>
    <w:rsid w:val="00A72120"/>
    <w:rsid w:val="00A728AA"/>
    <w:rsid w:val="00A7776F"/>
    <w:rsid w:val="00A8025F"/>
    <w:rsid w:val="00A813B1"/>
    <w:rsid w:val="00A82505"/>
    <w:rsid w:val="00A82E9C"/>
    <w:rsid w:val="00A830D7"/>
    <w:rsid w:val="00A8622A"/>
    <w:rsid w:val="00A871E4"/>
    <w:rsid w:val="00A916DC"/>
    <w:rsid w:val="00A94F62"/>
    <w:rsid w:val="00A96849"/>
    <w:rsid w:val="00AA12C2"/>
    <w:rsid w:val="00AA3D0E"/>
    <w:rsid w:val="00AA50B6"/>
    <w:rsid w:val="00AA5914"/>
    <w:rsid w:val="00AB2174"/>
    <w:rsid w:val="00AB4199"/>
    <w:rsid w:val="00AB437D"/>
    <w:rsid w:val="00AC02FD"/>
    <w:rsid w:val="00AC39E2"/>
    <w:rsid w:val="00AD38EA"/>
    <w:rsid w:val="00AD3911"/>
    <w:rsid w:val="00AD3EB7"/>
    <w:rsid w:val="00AE67FB"/>
    <w:rsid w:val="00AF0F41"/>
    <w:rsid w:val="00AF1A64"/>
    <w:rsid w:val="00AF2CFE"/>
    <w:rsid w:val="00AF450C"/>
    <w:rsid w:val="00B00C75"/>
    <w:rsid w:val="00B01B13"/>
    <w:rsid w:val="00B04F2A"/>
    <w:rsid w:val="00B05BB1"/>
    <w:rsid w:val="00B164B9"/>
    <w:rsid w:val="00B24370"/>
    <w:rsid w:val="00B24375"/>
    <w:rsid w:val="00B24629"/>
    <w:rsid w:val="00B3379A"/>
    <w:rsid w:val="00B33FEE"/>
    <w:rsid w:val="00B34507"/>
    <w:rsid w:val="00B42397"/>
    <w:rsid w:val="00B4285E"/>
    <w:rsid w:val="00B43407"/>
    <w:rsid w:val="00B44F1B"/>
    <w:rsid w:val="00B459A4"/>
    <w:rsid w:val="00B47E03"/>
    <w:rsid w:val="00B5639C"/>
    <w:rsid w:val="00B568D6"/>
    <w:rsid w:val="00B57ADC"/>
    <w:rsid w:val="00B60F34"/>
    <w:rsid w:val="00B646AE"/>
    <w:rsid w:val="00B64884"/>
    <w:rsid w:val="00B65A25"/>
    <w:rsid w:val="00B6666E"/>
    <w:rsid w:val="00B71ED2"/>
    <w:rsid w:val="00B72355"/>
    <w:rsid w:val="00B72960"/>
    <w:rsid w:val="00B76B84"/>
    <w:rsid w:val="00B810A1"/>
    <w:rsid w:val="00B8410C"/>
    <w:rsid w:val="00B914C4"/>
    <w:rsid w:val="00B955F4"/>
    <w:rsid w:val="00B97AF8"/>
    <w:rsid w:val="00BA1982"/>
    <w:rsid w:val="00BA214A"/>
    <w:rsid w:val="00BB0CBD"/>
    <w:rsid w:val="00BB0D0C"/>
    <w:rsid w:val="00BB3F14"/>
    <w:rsid w:val="00BC6B57"/>
    <w:rsid w:val="00BC73EB"/>
    <w:rsid w:val="00BD040A"/>
    <w:rsid w:val="00BD0BA8"/>
    <w:rsid w:val="00BD12AF"/>
    <w:rsid w:val="00BD3323"/>
    <w:rsid w:val="00BE0420"/>
    <w:rsid w:val="00BE23DF"/>
    <w:rsid w:val="00BE55F6"/>
    <w:rsid w:val="00BE7668"/>
    <w:rsid w:val="00BF22C6"/>
    <w:rsid w:val="00C05E2B"/>
    <w:rsid w:val="00C06702"/>
    <w:rsid w:val="00C1448A"/>
    <w:rsid w:val="00C1460A"/>
    <w:rsid w:val="00C1759B"/>
    <w:rsid w:val="00C20871"/>
    <w:rsid w:val="00C23B30"/>
    <w:rsid w:val="00C248CC"/>
    <w:rsid w:val="00C31979"/>
    <w:rsid w:val="00C34173"/>
    <w:rsid w:val="00C362B7"/>
    <w:rsid w:val="00C50532"/>
    <w:rsid w:val="00C52A46"/>
    <w:rsid w:val="00C55983"/>
    <w:rsid w:val="00C56B14"/>
    <w:rsid w:val="00C63452"/>
    <w:rsid w:val="00C71519"/>
    <w:rsid w:val="00C72938"/>
    <w:rsid w:val="00C74570"/>
    <w:rsid w:val="00C822B3"/>
    <w:rsid w:val="00C84913"/>
    <w:rsid w:val="00C93743"/>
    <w:rsid w:val="00C95E57"/>
    <w:rsid w:val="00C97F23"/>
    <w:rsid w:val="00CB737A"/>
    <w:rsid w:val="00CC1345"/>
    <w:rsid w:val="00CC5104"/>
    <w:rsid w:val="00CC6679"/>
    <w:rsid w:val="00CD27C9"/>
    <w:rsid w:val="00CE026C"/>
    <w:rsid w:val="00CE71B4"/>
    <w:rsid w:val="00CF09E3"/>
    <w:rsid w:val="00CF0D53"/>
    <w:rsid w:val="00CF23B2"/>
    <w:rsid w:val="00D00D76"/>
    <w:rsid w:val="00D023C3"/>
    <w:rsid w:val="00D035AC"/>
    <w:rsid w:val="00D06372"/>
    <w:rsid w:val="00D1040A"/>
    <w:rsid w:val="00D16B00"/>
    <w:rsid w:val="00D20C93"/>
    <w:rsid w:val="00D3159F"/>
    <w:rsid w:val="00D379C6"/>
    <w:rsid w:val="00D5609B"/>
    <w:rsid w:val="00D6468A"/>
    <w:rsid w:val="00D7046C"/>
    <w:rsid w:val="00D70AE0"/>
    <w:rsid w:val="00D70BA9"/>
    <w:rsid w:val="00D71EA4"/>
    <w:rsid w:val="00D7412F"/>
    <w:rsid w:val="00D74324"/>
    <w:rsid w:val="00D74B44"/>
    <w:rsid w:val="00D754D2"/>
    <w:rsid w:val="00D776D8"/>
    <w:rsid w:val="00D80A34"/>
    <w:rsid w:val="00D84DF5"/>
    <w:rsid w:val="00D85021"/>
    <w:rsid w:val="00D87155"/>
    <w:rsid w:val="00D9518E"/>
    <w:rsid w:val="00DA0F46"/>
    <w:rsid w:val="00DA2CB3"/>
    <w:rsid w:val="00DA369F"/>
    <w:rsid w:val="00DA38E9"/>
    <w:rsid w:val="00DA7049"/>
    <w:rsid w:val="00DB39A9"/>
    <w:rsid w:val="00DC1A53"/>
    <w:rsid w:val="00DC3555"/>
    <w:rsid w:val="00DD026A"/>
    <w:rsid w:val="00DD17B0"/>
    <w:rsid w:val="00DE2800"/>
    <w:rsid w:val="00DE69EF"/>
    <w:rsid w:val="00DF581E"/>
    <w:rsid w:val="00E01E23"/>
    <w:rsid w:val="00E025DE"/>
    <w:rsid w:val="00E032A7"/>
    <w:rsid w:val="00E04A72"/>
    <w:rsid w:val="00E1285B"/>
    <w:rsid w:val="00E137BF"/>
    <w:rsid w:val="00E14195"/>
    <w:rsid w:val="00E14617"/>
    <w:rsid w:val="00E21557"/>
    <w:rsid w:val="00E30CC0"/>
    <w:rsid w:val="00E30E81"/>
    <w:rsid w:val="00E367FF"/>
    <w:rsid w:val="00E442E3"/>
    <w:rsid w:val="00E44371"/>
    <w:rsid w:val="00E456FB"/>
    <w:rsid w:val="00E45F47"/>
    <w:rsid w:val="00E531EC"/>
    <w:rsid w:val="00E61F0E"/>
    <w:rsid w:val="00E65788"/>
    <w:rsid w:val="00E7057F"/>
    <w:rsid w:val="00E730D3"/>
    <w:rsid w:val="00E74A84"/>
    <w:rsid w:val="00E76EC6"/>
    <w:rsid w:val="00E76EDF"/>
    <w:rsid w:val="00E77D0D"/>
    <w:rsid w:val="00E809A7"/>
    <w:rsid w:val="00E831A3"/>
    <w:rsid w:val="00E8377A"/>
    <w:rsid w:val="00E83D3E"/>
    <w:rsid w:val="00E83DB0"/>
    <w:rsid w:val="00E84D52"/>
    <w:rsid w:val="00E93673"/>
    <w:rsid w:val="00EA4603"/>
    <w:rsid w:val="00EB0AAA"/>
    <w:rsid w:val="00EB0B6A"/>
    <w:rsid w:val="00EB1E8A"/>
    <w:rsid w:val="00EB1F87"/>
    <w:rsid w:val="00EB3E83"/>
    <w:rsid w:val="00EB5AFE"/>
    <w:rsid w:val="00EB7D8F"/>
    <w:rsid w:val="00EC0716"/>
    <w:rsid w:val="00EC38AD"/>
    <w:rsid w:val="00EC45C0"/>
    <w:rsid w:val="00EC4F1A"/>
    <w:rsid w:val="00ED1CE4"/>
    <w:rsid w:val="00ED72D2"/>
    <w:rsid w:val="00EE0FF5"/>
    <w:rsid w:val="00EE16D0"/>
    <w:rsid w:val="00EE3888"/>
    <w:rsid w:val="00EE5FF7"/>
    <w:rsid w:val="00EF0FFA"/>
    <w:rsid w:val="00EF4809"/>
    <w:rsid w:val="00EF629E"/>
    <w:rsid w:val="00F019E7"/>
    <w:rsid w:val="00F038A5"/>
    <w:rsid w:val="00F05F0C"/>
    <w:rsid w:val="00F10465"/>
    <w:rsid w:val="00F168C3"/>
    <w:rsid w:val="00F17A13"/>
    <w:rsid w:val="00F207CD"/>
    <w:rsid w:val="00F3674C"/>
    <w:rsid w:val="00F45724"/>
    <w:rsid w:val="00F47F6F"/>
    <w:rsid w:val="00F51714"/>
    <w:rsid w:val="00F52C83"/>
    <w:rsid w:val="00F541E7"/>
    <w:rsid w:val="00F55506"/>
    <w:rsid w:val="00F60B34"/>
    <w:rsid w:val="00F621A0"/>
    <w:rsid w:val="00F80A6F"/>
    <w:rsid w:val="00F83679"/>
    <w:rsid w:val="00F843E8"/>
    <w:rsid w:val="00F84E90"/>
    <w:rsid w:val="00F954A6"/>
    <w:rsid w:val="00F96E6C"/>
    <w:rsid w:val="00FA1001"/>
    <w:rsid w:val="00FA3C95"/>
    <w:rsid w:val="00FA5B89"/>
    <w:rsid w:val="00FB1290"/>
    <w:rsid w:val="00FC0016"/>
    <w:rsid w:val="00FC1131"/>
    <w:rsid w:val="00FC2563"/>
    <w:rsid w:val="00FC55A7"/>
    <w:rsid w:val="00FC74EF"/>
    <w:rsid w:val="00FC760A"/>
    <w:rsid w:val="00FD68BE"/>
    <w:rsid w:val="00FE35B0"/>
    <w:rsid w:val="00FE73EA"/>
    <w:rsid w:val="00FF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43AD5BB-19CF-48E0-86EE-D830EFC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customStyle="1"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b">
    <w:name w:val="Стиль"/>
    <w:pPr>
      <w:widowControl w:val="0"/>
      <w:suppressAutoHyphens/>
    </w:pPr>
    <w:rPr>
      <w:rFonts w:ascii="Arial" w:hAnsi="Arial"/>
      <w:spacing w:val="-1"/>
      <w:kern w:val="1"/>
      <w:sz w:val="24"/>
      <w:lang w:eastAsia="ar-SA"/>
    </w:rPr>
  </w:style>
  <w:style w:type="paragraph" w:styleId="ac">
    <w:name w:val="Balloon Text"/>
    <w:basedOn w:val="a"/>
    <w:link w:val="ad"/>
    <w:uiPriority w:val="99"/>
    <w:semiHidden/>
    <w:unhideWhenUsed/>
    <w:rsid w:val="007A3DAB"/>
    <w:rPr>
      <w:rFonts w:ascii="Tahoma" w:hAnsi="Tahoma" w:cs="Tahoma"/>
      <w:sz w:val="16"/>
      <w:szCs w:val="16"/>
    </w:rPr>
  </w:style>
  <w:style w:type="character" w:customStyle="1" w:styleId="ad">
    <w:name w:val="Текст выноски Знак"/>
    <w:link w:val="ac"/>
    <w:uiPriority w:val="99"/>
    <w:semiHidden/>
    <w:rsid w:val="007A3DAB"/>
    <w:rPr>
      <w:rFonts w:ascii="Tahoma" w:hAnsi="Tahoma" w:cs="Tahoma"/>
      <w:sz w:val="16"/>
      <w:szCs w:val="16"/>
      <w:lang w:eastAsia="ar-SA"/>
    </w:rPr>
  </w:style>
  <w:style w:type="paragraph" w:styleId="ae">
    <w:name w:val="Normal (Web)"/>
    <w:basedOn w:val="a"/>
    <w:uiPriority w:val="99"/>
    <w:unhideWhenUsed/>
    <w:rsid w:val="00383E53"/>
    <w:pPr>
      <w:suppressAutoHyphens w:val="0"/>
      <w:spacing w:after="300"/>
    </w:pPr>
    <w:rPr>
      <w:sz w:val="24"/>
      <w:szCs w:val="24"/>
      <w:lang w:eastAsia="ru-RU"/>
    </w:rPr>
  </w:style>
  <w:style w:type="character" w:styleId="af">
    <w:name w:val="Hyperlink"/>
    <w:uiPriority w:val="99"/>
    <w:unhideWhenUsed/>
    <w:rsid w:val="006F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F90ED804CB4FB9E9794BCA591BCA6514C03D18BDEB52628FCBD7A6ADB12DCB14DF1DC0D528F1CABCAF588F4b6k0H" TargetMode="External"/><Relationship Id="rId13" Type="http://schemas.openxmlformats.org/officeDocument/2006/relationships/hyperlink" Target="consultantplus://offline/ref=3AFF90ED804CB4FB9E9794BCA591BCA6514C03D18BDEB52628FCBD7A6ADB12DCB14DF1DC0D528F1CABCAF588F4b6k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2F854CBB40A396A465C78640C27741933944EF67BF3FF207FC387D1B893A968549EAF48BB041B2C4E0BDC28FE1008AF0CFZ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680139787BDE930F79F1C65D9799056EA557CD7FF09F8A1DC0E66ED40A5CB8E0A100558BC75ECFA454340247B5257F676840B320S7s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844841FAD4F0016F1808F057749493CA15534585D5995E34BEC71E74E98A9609E6B1B19D3CD741AC579DDFE08A1520F3CDA449CE2Bw4L" TargetMode="External"/><Relationship Id="rId4" Type="http://schemas.openxmlformats.org/officeDocument/2006/relationships/settings" Target="settings.xml"/><Relationship Id="rId9" Type="http://schemas.openxmlformats.org/officeDocument/2006/relationships/hyperlink" Target="consultantplus://offline/ref=3AFF90ED804CB4FB9E9794BCA591BCA6514C03D18BDEB52628FCBD7A6ADB12DCB14DF1DC0D528F1CABCAF588F4b6k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D9F6-B0BE-44E0-9B60-751BF19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10312</CharactersWithSpaces>
  <SharedDoc>false</SharedDoc>
  <HLinks>
    <vt:vector size="36" baseType="variant">
      <vt:variant>
        <vt:i4>1638483</vt:i4>
      </vt:variant>
      <vt:variant>
        <vt:i4>15</vt:i4>
      </vt:variant>
      <vt:variant>
        <vt:i4>0</vt:i4>
      </vt:variant>
      <vt:variant>
        <vt:i4>5</vt:i4>
      </vt:variant>
      <vt:variant>
        <vt:lpwstr>consultantplus://offline/ref=3AFF90ED804CB4FB9E9794BCA591BCA6514C03D18BDEB52628FCBD7A6ADB12DCB14DF1DC0D528F1CABCAF588F4b6k0H</vt:lpwstr>
      </vt:variant>
      <vt:variant>
        <vt:lpwstr/>
      </vt:variant>
      <vt:variant>
        <vt:i4>6029312</vt:i4>
      </vt:variant>
      <vt:variant>
        <vt:i4>12</vt:i4>
      </vt:variant>
      <vt:variant>
        <vt:i4>0</vt:i4>
      </vt:variant>
      <vt:variant>
        <vt:i4>5</vt:i4>
      </vt:variant>
      <vt:variant>
        <vt:lpwstr>consultantplus://offline/ref=9F2F854CBB40A396A465C78640C27741933944EF67BF3FF207FC387D1B893A968549EAF48BB041B2C4E0BDC28FE1008AF0CFZ7L</vt:lpwstr>
      </vt:variant>
      <vt:variant>
        <vt:lpwstr/>
      </vt:variant>
      <vt:variant>
        <vt:i4>1048589</vt:i4>
      </vt:variant>
      <vt:variant>
        <vt:i4>9</vt:i4>
      </vt:variant>
      <vt:variant>
        <vt:i4>0</vt:i4>
      </vt:variant>
      <vt:variant>
        <vt:i4>5</vt:i4>
      </vt:variant>
      <vt:variant>
        <vt:lpwstr>consultantplus://offline/ref=CD680139787BDE930F79F1C65D9799056EA557CD7FF09F8A1DC0E66ED40A5CB8E0A100558BC75ECFA454340247B5257F676840B320S7sFG</vt:lpwstr>
      </vt:variant>
      <vt:variant>
        <vt:lpwstr/>
      </vt:variant>
      <vt:variant>
        <vt:i4>589838</vt:i4>
      </vt:variant>
      <vt:variant>
        <vt:i4>6</vt:i4>
      </vt:variant>
      <vt:variant>
        <vt:i4>0</vt:i4>
      </vt:variant>
      <vt:variant>
        <vt:i4>5</vt:i4>
      </vt:variant>
      <vt:variant>
        <vt:lpwstr>consultantplus://offline/ref=CF844841FAD4F0016F1808F057749493CA15534585D5995E34BEC71E74E98A9609E6B1B19D3CD741AC579DDFE08A1520F3CDA449CE2Bw4L</vt:lpwstr>
      </vt:variant>
      <vt:variant>
        <vt:lpwstr/>
      </vt:variant>
      <vt:variant>
        <vt:i4>1638483</vt:i4>
      </vt:variant>
      <vt:variant>
        <vt:i4>3</vt:i4>
      </vt:variant>
      <vt:variant>
        <vt:i4>0</vt:i4>
      </vt:variant>
      <vt:variant>
        <vt:i4>5</vt:i4>
      </vt:variant>
      <vt:variant>
        <vt:lpwstr>consultantplus://offline/ref=3AFF90ED804CB4FB9E9794BCA591BCA6514C03D18BDEB52628FCBD7A6ADB12DCB14DF1DC0D528F1CABCAF588F4b6k0H</vt:lpwstr>
      </vt:variant>
      <vt:variant>
        <vt:lpwstr/>
      </vt:variant>
      <vt:variant>
        <vt:i4>1638483</vt:i4>
      </vt:variant>
      <vt:variant>
        <vt:i4>0</vt:i4>
      </vt:variant>
      <vt:variant>
        <vt:i4>0</vt:i4>
      </vt:variant>
      <vt:variant>
        <vt:i4>5</vt:i4>
      </vt:variant>
      <vt:variant>
        <vt:lpwstr>consultantplus://offline/ref=3AFF90ED804CB4FB9E9794BCA591BCA6514C03D18BDEB52628FCBD7A6ADB12DCB14DF1DC0D528F1CABCAF588F4b6k0H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2</cp:revision>
  <cp:lastPrinted>2022-11-15T06:11:00Z</cp:lastPrinted>
  <dcterms:created xsi:type="dcterms:W3CDTF">2022-11-16T09:17:00Z</dcterms:created>
  <dcterms:modified xsi:type="dcterms:W3CDTF">2022-11-16T09:17:00Z</dcterms:modified>
</cp:coreProperties>
</file>